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64CE7182"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F69AA">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A1387" w:rsidRPr="000A1387">
        <w:rPr>
          <w:rFonts w:ascii="Arial" w:eastAsia="宋体" w:hAnsi="Arial" w:cs="Times New Roman"/>
          <w:b/>
          <w:bCs/>
          <w:sz w:val="24"/>
          <w:szCs w:val="20"/>
          <w:lang w:val="en-GB" w:eastAsia="ja-JP"/>
        </w:rPr>
        <w:t>R4-2505976</w:t>
      </w:r>
    </w:p>
    <w:p w14:paraId="6E3737B9" w14:textId="0B8961F3" w:rsidR="00574DC2" w:rsidRPr="00431DE2" w:rsidRDefault="008F69AA" w:rsidP="00913334">
      <w:pPr>
        <w:pStyle w:val="a4"/>
        <w:tabs>
          <w:tab w:val="left" w:pos="2160"/>
        </w:tabs>
        <w:ind w:left="2127" w:hanging="2127"/>
        <w:jc w:val="both"/>
        <w:rPr>
          <w:noProof w:val="0"/>
          <w:sz w:val="24"/>
          <w:lang w:eastAsia="zh-CN"/>
        </w:rPr>
      </w:pPr>
      <w:r>
        <w:rPr>
          <w:rFonts w:eastAsia="宋体"/>
          <w:sz w:val="24"/>
          <w:szCs w:val="24"/>
          <w:lang w:eastAsia="zh-CN"/>
        </w:rPr>
        <w:t>Malta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xml:space="preserve">, </w:t>
      </w:r>
      <w:r>
        <w:rPr>
          <w:noProof w:val="0"/>
          <w:sz w:val="24"/>
          <w:lang w:eastAsia="zh-CN"/>
        </w:rPr>
        <w:t>2025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1FC0CAD7"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5054C" w:rsidRPr="0065054C">
        <w:rPr>
          <w:rFonts w:ascii="Arial" w:hAnsi="Arial" w:cs="Arial"/>
          <w:b/>
          <w:bCs/>
          <w:sz w:val="24"/>
          <w:szCs w:val="20"/>
          <w:lang w:val="en-GB" w:eastAsia="zh-CN"/>
        </w:rPr>
        <w:t>7.25.6</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9326344"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5F9F" w:rsidRPr="004B5F9F">
        <w:rPr>
          <w:rFonts w:ascii="Arial" w:eastAsia="Calibri" w:hAnsi="Arial" w:cs="Arial"/>
          <w:b/>
          <w:bCs/>
          <w:sz w:val="24"/>
          <w:lang w:val="en-GB"/>
        </w:rPr>
        <w:t xml:space="preserve">View </w:t>
      </w:r>
      <w:r w:rsidR="009C0122">
        <w:rPr>
          <w:rFonts w:ascii="Arial" w:eastAsia="Calibri" w:hAnsi="Arial" w:cs="Arial"/>
          <w:b/>
          <w:bCs/>
          <w:sz w:val="24"/>
          <w:lang w:val="en-GB"/>
        </w:rPr>
        <w:t xml:space="preserve">on </w:t>
      </w:r>
      <w:r w:rsidR="005D7968">
        <w:rPr>
          <w:rFonts w:ascii="Arial" w:eastAsia="Calibri" w:hAnsi="Arial" w:cs="Arial"/>
          <w:b/>
          <w:bCs/>
          <w:sz w:val="24"/>
          <w:lang w:val="en-GB"/>
        </w:rPr>
        <w:t>demodulation requirement for</w:t>
      </w:r>
      <w:r w:rsidR="007E2F30">
        <w:rPr>
          <w:rFonts w:ascii="Arial" w:eastAsia="Calibri" w:hAnsi="Arial" w:cs="Arial"/>
          <w:b/>
          <w:bCs/>
          <w:sz w:val="24"/>
          <w:lang w:val="en-GB"/>
        </w:rPr>
        <w:t xml:space="preserve"> </w:t>
      </w:r>
      <w:r w:rsidR="0065054C">
        <w:rPr>
          <w:rFonts w:ascii="Arial" w:eastAsia="Calibri" w:hAnsi="Arial" w:cs="Arial"/>
          <w:b/>
          <w:bCs/>
          <w:sz w:val="24"/>
          <w:lang w:val="en-GB"/>
        </w:rPr>
        <w:t>SBFD</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7E7C11E" w14:textId="1E565A6B" w:rsidR="0065054C" w:rsidRDefault="005D7968" w:rsidP="00C54CD3">
      <w:pPr>
        <w:spacing w:line="257" w:lineRule="auto"/>
        <w:jc w:val="both"/>
        <w:rPr>
          <w:lang w:eastAsia="zh-CN"/>
        </w:rPr>
      </w:pPr>
      <w:r>
        <w:rPr>
          <w:lang w:eastAsia="zh-CN"/>
        </w:rPr>
        <w:t>In the RAN#10</w:t>
      </w:r>
      <w:r w:rsidR="0065054C">
        <w:rPr>
          <w:lang w:eastAsia="zh-CN"/>
        </w:rPr>
        <w:t>4</w:t>
      </w:r>
      <w:r>
        <w:rPr>
          <w:lang w:eastAsia="zh-CN"/>
        </w:rPr>
        <w:t xml:space="preserve"> meeting, the WI was endorsed to </w:t>
      </w:r>
      <w:r w:rsidR="0065054C">
        <w:rPr>
          <w:lang w:eastAsia="zh-CN"/>
        </w:rPr>
        <w:t>support the evolution of NR duplex operation SBFD, which can be categorized as following</w:t>
      </w:r>
    </w:p>
    <w:p w14:paraId="5E68B760" w14:textId="0C2C1B72" w:rsidR="004809AC" w:rsidRPr="005C333E" w:rsidRDefault="004809AC"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Objective 1</w:t>
      </w:r>
      <w:r w:rsidR="00C81B22">
        <w:rPr>
          <w:sz w:val="18"/>
          <w:szCs w:val="18"/>
          <w:lang w:val="sv-SE" w:eastAsia="ja-JP"/>
        </w:rPr>
        <w:t xml:space="preserve">: </w:t>
      </w:r>
      <w:r w:rsidR="00C81B22" w:rsidRPr="00C81B22">
        <w:rPr>
          <w:sz w:val="18"/>
          <w:szCs w:val="18"/>
          <w:lang w:val="sv-SE" w:eastAsia="ja-JP"/>
        </w:rPr>
        <w:t xml:space="preserve">semi-static indication of time location of SBFD subbands </w:t>
      </w:r>
    </w:p>
    <w:p w14:paraId="724FB5B0" w14:textId="5755A873" w:rsidR="004809AC" w:rsidRDefault="004809AC"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2: </w:t>
      </w:r>
      <w:r w:rsidR="00C81B22" w:rsidRPr="00C81B22">
        <w:rPr>
          <w:sz w:val="18"/>
          <w:szCs w:val="18"/>
          <w:lang w:val="sv-SE" w:eastAsia="ja-JP"/>
        </w:rPr>
        <w:t>semi-static indication of frequency domain location of SBFD subbands mode</w:t>
      </w:r>
    </w:p>
    <w:p w14:paraId="662F6D16" w14:textId="3441B1FB" w:rsidR="00C81B22" w:rsidRPr="005C333E" w:rsidRDefault="00C81B22"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Pr>
          <w:rFonts w:eastAsiaTheme="minorEastAsia" w:hint="eastAsia"/>
          <w:sz w:val="18"/>
          <w:szCs w:val="18"/>
          <w:lang w:val="sv-SE" w:eastAsia="zh-CN"/>
        </w:rPr>
        <w:t>O</w:t>
      </w:r>
      <w:r>
        <w:rPr>
          <w:rFonts w:eastAsiaTheme="minorEastAsia"/>
          <w:sz w:val="18"/>
          <w:szCs w:val="18"/>
          <w:lang w:val="sv-SE" w:eastAsia="zh-CN"/>
        </w:rPr>
        <w:t xml:space="preserve">bjective 3: </w:t>
      </w:r>
      <w:r w:rsidRPr="00C81B22">
        <w:rPr>
          <w:rFonts w:eastAsiaTheme="minorEastAsia"/>
          <w:sz w:val="18"/>
          <w:szCs w:val="18"/>
          <w:lang w:val="sv-SE" w:eastAsia="zh-CN"/>
        </w:rPr>
        <w:t xml:space="preserve">SBFD operation to support random access in SBFD symbols </w:t>
      </w:r>
    </w:p>
    <w:p w14:paraId="76FA1CA4" w14:textId="39C1C485" w:rsidR="004809AC" w:rsidRDefault="004809AC"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w:t>
      </w:r>
      <w:r w:rsidR="00C81B22">
        <w:rPr>
          <w:sz w:val="18"/>
          <w:szCs w:val="18"/>
          <w:lang w:val="sv-SE" w:eastAsia="ja-JP"/>
        </w:rPr>
        <w:t>4</w:t>
      </w:r>
      <w:r w:rsidRPr="005C333E">
        <w:rPr>
          <w:sz w:val="18"/>
          <w:szCs w:val="18"/>
          <w:lang w:val="sv-SE" w:eastAsia="ja-JP"/>
        </w:rPr>
        <w:t xml:space="preserve">: </w:t>
      </w:r>
      <w:r w:rsidR="00C81B22" w:rsidRPr="00C81B22">
        <w:rPr>
          <w:sz w:val="18"/>
          <w:szCs w:val="18"/>
          <w:lang w:val="sv-SE" w:eastAsia="ja-JP"/>
        </w:rPr>
        <w:t>UE transmission, reception and measurement behavior and procedures in SBFD symbols</w:t>
      </w:r>
    </w:p>
    <w:p w14:paraId="4EBBB221" w14:textId="1459B7D0" w:rsidR="00C81B22" w:rsidRPr="005C333E" w:rsidRDefault="00C81B22"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Pr>
          <w:rFonts w:eastAsiaTheme="minorEastAsia" w:hint="eastAsia"/>
          <w:sz w:val="18"/>
          <w:szCs w:val="18"/>
          <w:lang w:val="sv-SE" w:eastAsia="zh-CN"/>
        </w:rPr>
        <w:t>O</w:t>
      </w:r>
      <w:r>
        <w:rPr>
          <w:rFonts w:eastAsiaTheme="minorEastAsia"/>
          <w:sz w:val="18"/>
          <w:szCs w:val="18"/>
          <w:lang w:val="sv-SE" w:eastAsia="zh-CN"/>
        </w:rPr>
        <w:t>bjective 5: E</w:t>
      </w:r>
      <w:r w:rsidRPr="00C81B22">
        <w:rPr>
          <w:rFonts w:eastAsiaTheme="minorEastAsia"/>
          <w:sz w:val="18"/>
          <w:szCs w:val="18"/>
          <w:lang w:val="sv-SE" w:eastAsia="zh-CN"/>
        </w:rPr>
        <w:t>nhancements for CLI handling</w:t>
      </w:r>
    </w:p>
    <w:p w14:paraId="1D335734" w14:textId="190DEE4E" w:rsidR="0065054C" w:rsidRPr="00004656" w:rsidRDefault="004809AC" w:rsidP="00C54CD3">
      <w:pPr>
        <w:spacing w:line="257" w:lineRule="auto"/>
        <w:jc w:val="both"/>
        <w:rPr>
          <w:rFonts w:hint="eastAsia"/>
          <w:lang w:eastAsia="zh-CN"/>
        </w:rPr>
      </w:pPr>
      <w:r>
        <w:rPr>
          <w:rFonts w:hint="eastAsia"/>
          <w:lang w:val="sv-SE" w:eastAsia="zh-CN"/>
        </w:rPr>
        <w:t>A</w:t>
      </w:r>
      <w:r>
        <w:rPr>
          <w:lang w:val="sv-SE" w:eastAsia="zh-CN"/>
        </w:rPr>
        <w:t>s stated in the WID,  RAN4 needs to specify the necessary performance requireemnts for enhancements listed above.</w:t>
      </w:r>
      <w:r>
        <w:rPr>
          <w:rFonts w:hint="eastAsia"/>
          <w:lang w:val="sv-SE" w:eastAsia="zh-CN"/>
        </w:rPr>
        <w:t xml:space="preserve"> </w:t>
      </w:r>
      <w:r>
        <w:rPr>
          <w:lang w:eastAsia="zh-CN"/>
        </w:rPr>
        <w:t>According to meeting agenda, this is the 1</w:t>
      </w:r>
      <w:r w:rsidRPr="00623F35">
        <w:rPr>
          <w:vertAlign w:val="superscript"/>
          <w:lang w:eastAsia="zh-CN"/>
        </w:rPr>
        <w:t>st</w:t>
      </w:r>
      <w:r>
        <w:rPr>
          <w:lang w:eastAsia="zh-CN"/>
        </w:rPr>
        <w:t xml:space="preserve"> meeting to discuss the performance part of </w:t>
      </w:r>
      <w:r w:rsidR="00C81B22">
        <w:rPr>
          <w:lang w:eastAsia="zh-CN"/>
        </w:rPr>
        <w:t xml:space="preserve">SBFD. </w:t>
      </w:r>
      <w:r>
        <w:rPr>
          <w:lang w:eastAsia="zh-CN"/>
        </w:rPr>
        <w:t xml:space="preserve">In this contribution, the overall view on the test scope of demodulation requirement for </w:t>
      </w:r>
      <w:r w:rsidR="00C81B22">
        <w:rPr>
          <w:lang w:eastAsia="zh-CN"/>
        </w:rPr>
        <w:t>SBFD</w:t>
      </w:r>
      <w:r>
        <w:rPr>
          <w:lang w:eastAsia="zh-CN"/>
        </w:rPr>
        <w:t xml:space="preserve"> is provided.</w:t>
      </w:r>
      <w:r w:rsidR="008A5A5E">
        <w:rPr>
          <w:lang w:eastAsia="zh-CN"/>
        </w:rPr>
        <w:t xml:space="preserve"> </w:t>
      </w:r>
    </w:p>
    <w:p w14:paraId="0079446B" w14:textId="5B9C12A1"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803115">
        <w:rPr>
          <w:rFonts w:ascii="Arial" w:eastAsia="MS Mincho" w:hAnsi="Arial" w:cs="Times New Roman"/>
          <w:sz w:val="36"/>
          <w:szCs w:val="20"/>
          <w:lang w:eastAsia="ja-JP"/>
        </w:rPr>
        <w:t xml:space="preserve">Overall RAN4 demodulation </w:t>
      </w:r>
      <w:r w:rsidR="00954386">
        <w:rPr>
          <w:rFonts w:ascii="Arial" w:eastAsia="MS Mincho" w:hAnsi="Arial" w:cs="Times New Roman"/>
          <w:sz w:val="36"/>
          <w:szCs w:val="20"/>
          <w:lang w:eastAsia="ja-JP"/>
        </w:rPr>
        <w:t>impact</w:t>
      </w:r>
      <w:r w:rsidR="00803115">
        <w:rPr>
          <w:rFonts w:ascii="Arial" w:eastAsia="MS Mincho" w:hAnsi="Arial" w:cs="Times New Roman"/>
          <w:sz w:val="36"/>
          <w:szCs w:val="20"/>
          <w:lang w:eastAsia="ja-JP"/>
        </w:rPr>
        <w:t xml:space="preserve"> </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45E2D050" w14:textId="2B348F3F" w:rsidR="004809AC" w:rsidRDefault="004809AC" w:rsidP="004809AC">
      <w:pPr>
        <w:pStyle w:val="2"/>
        <w:rPr>
          <w:lang w:val="en-GB" w:eastAsia="ja-JP"/>
        </w:rPr>
      </w:pPr>
      <w:r>
        <w:rPr>
          <w:lang w:val="en-GB" w:eastAsia="ja-JP"/>
        </w:rPr>
        <w:t>2.1</w:t>
      </w:r>
      <w:r>
        <w:rPr>
          <w:lang w:val="en-GB" w:eastAsia="ja-JP"/>
        </w:rPr>
        <w:tab/>
      </w:r>
      <w:r w:rsidRPr="005C333E">
        <w:rPr>
          <w:lang w:val="en-GB" w:eastAsia="ja-JP"/>
        </w:rPr>
        <w:t xml:space="preserve">Objective 1: </w:t>
      </w:r>
      <w:r w:rsidR="00C81B22" w:rsidRPr="00C81B22">
        <w:rPr>
          <w:lang w:val="en-GB" w:eastAsia="ja-JP"/>
        </w:rPr>
        <w:t xml:space="preserve">semi-static indication of time location of SBFD </w:t>
      </w:r>
      <w:proofErr w:type="spellStart"/>
      <w:r w:rsidR="00C81B22" w:rsidRPr="00C81B22">
        <w:rPr>
          <w:lang w:val="en-GB" w:eastAsia="ja-JP"/>
        </w:rPr>
        <w:t>subbands</w:t>
      </w:r>
      <w:proofErr w:type="spellEnd"/>
      <w:r w:rsidR="008A5A5E">
        <w:rPr>
          <w:lang w:val="en-GB" w:eastAsia="ja-JP"/>
        </w:rPr>
        <w:t xml:space="preserve"> </w:t>
      </w:r>
      <w:r>
        <w:rPr>
          <w:lang w:val="en-GB" w:eastAsia="ja-JP"/>
        </w:rPr>
        <w:t xml:space="preserve"> </w:t>
      </w:r>
    </w:p>
    <w:p w14:paraId="4190F865" w14:textId="1DBD22DF" w:rsidR="004809AC" w:rsidRDefault="004809AC" w:rsidP="004809AC">
      <w:pPr>
        <w:rPr>
          <w:lang w:val="en-GB" w:eastAsia="zh-CN"/>
        </w:rPr>
      </w:pPr>
      <w:r>
        <w:rPr>
          <w:rFonts w:hint="eastAsia"/>
          <w:lang w:val="en-GB" w:eastAsia="zh-CN"/>
        </w:rPr>
        <w:t>T</w:t>
      </w:r>
      <w:r>
        <w:rPr>
          <w:lang w:val="en-GB" w:eastAsia="zh-CN"/>
        </w:rPr>
        <w:t>he detailed o</w:t>
      </w:r>
      <w:r w:rsidR="00AC2F78">
        <w:rPr>
          <w:lang w:val="en-GB" w:eastAsia="zh-CN"/>
        </w:rPr>
        <w:t>bjective 1 as following</w:t>
      </w:r>
    </w:p>
    <w:tbl>
      <w:tblPr>
        <w:tblStyle w:val="a8"/>
        <w:tblW w:w="0" w:type="auto"/>
        <w:tblLook w:val="04A0" w:firstRow="1" w:lastRow="0" w:firstColumn="1" w:lastColumn="0" w:noHBand="0" w:noVBand="1"/>
      </w:tblPr>
      <w:tblGrid>
        <w:gridCol w:w="9350"/>
      </w:tblGrid>
      <w:tr w:rsidR="00AC2F78" w14:paraId="15AAD28C" w14:textId="77777777" w:rsidTr="003C3EFA">
        <w:tc>
          <w:tcPr>
            <w:tcW w:w="9631" w:type="dxa"/>
          </w:tcPr>
          <w:p w14:paraId="09B0B81C" w14:textId="77777777" w:rsidR="00C81B22" w:rsidRPr="00C81B22" w:rsidRDefault="00C81B22" w:rsidP="00820031">
            <w:pPr>
              <w:pStyle w:val="ab"/>
              <w:numPr>
                <w:ilvl w:val="0"/>
                <w:numId w:val="5"/>
              </w:numPr>
              <w:rPr>
                <w:rFonts w:cstheme="minorBidi"/>
                <w:sz w:val="18"/>
                <w:szCs w:val="22"/>
                <w:lang w:val="en-US"/>
              </w:rPr>
            </w:pPr>
            <w:r w:rsidRPr="00C81B22">
              <w:rPr>
                <w:rFonts w:cstheme="minorBidi"/>
                <w:sz w:val="18"/>
                <w:szCs w:val="22"/>
                <w:lang w:val="en-US"/>
              </w:rPr>
              <w:t xml:space="preserve">Specify semi-static indication of time location of SBFD </w:t>
            </w:r>
            <w:proofErr w:type="spellStart"/>
            <w:r w:rsidRPr="00C81B22">
              <w:rPr>
                <w:rFonts w:cstheme="minorBidi"/>
                <w:sz w:val="18"/>
                <w:szCs w:val="22"/>
                <w:lang w:val="en-US"/>
              </w:rPr>
              <w:t>subbands</w:t>
            </w:r>
            <w:proofErr w:type="spellEnd"/>
            <w:r w:rsidRPr="00C81B22">
              <w:rPr>
                <w:rFonts w:cstheme="minorBidi"/>
                <w:sz w:val="18"/>
                <w:szCs w:val="22"/>
                <w:lang w:val="en-US"/>
              </w:rPr>
              <w:t xml:space="preserve"> to UEs in RRC_CONNECTED mode [RAN1, RAN2]</w:t>
            </w:r>
          </w:p>
          <w:p w14:paraId="27D446BF" w14:textId="6C0F67D2" w:rsidR="00AC2F78" w:rsidRPr="00C81B22" w:rsidRDefault="00C81B22" w:rsidP="00820031">
            <w:pPr>
              <w:pStyle w:val="ab"/>
              <w:numPr>
                <w:ilvl w:val="1"/>
                <w:numId w:val="5"/>
              </w:numPr>
              <w:rPr>
                <w:rFonts w:cstheme="minorBidi"/>
                <w:sz w:val="18"/>
                <w:szCs w:val="22"/>
                <w:lang w:val="en-US"/>
              </w:rPr>
            </w:pPr>
            <w:r w:rsidRPr="00C81B22">
              <w:rPr>
                <w:rFonts w:cstheme="minorBidi"/>
                <w:sz w:val="18"/>
                <w:szCs w:val="22"/>
                <w:lang w:val="en-US"/>
              </w:rPr>
              <w:t xml:space="preserve">Indication of time location of SBFD </w:t>
            </w:r>
            <w:proofErr w:type="spellStart"/>
            <w:r w:rsidRPr="00C81B22">
              <w:rPr>
                <w:rFonts w:cstheme="minorBidi"/>
                <w:sz w:val="18"/>
                <w:szCs w:val="22"/>
                <w:lang w:val="en-US"/>
              </w:rPr>
              <w:t>subbands</w:t>
            </w:r>
            <w:proofErr w:type="spellEnd"/>
            <w:r w:rsidRPr="00C81B22">
              <w:rPr>
                <w:rFonts w:cstheme="minorBidi"/>
                <w:sz w:val="18"/>
                <w:szCs w:val="22"/>
                <w:lang w:val="en-US"/>
              </w:rPr>
              <w:t xml:space="preserve"> in SIB is not precluded</w:t>
            </w:r>
          </w:p>
        </w:tc>
      </w:tr>
    </w:tbl>
    <w:p w14:paraId="4AFE5554" w14:textId="0BC6E4D5" w:rsidR="00AC2F78" w:rsidRDefault="00AC2F78" w:rsidP="0060753D">
      <w:pPr>
        <w:rPr>
          <w:lang w:val="en-GB" w:eastAsia="zh-CN"/>
        </w:rPr>
      </w:pPr>
    </w:p>
    <w:p w14:paraId="68456A63" w14:textId="2CF8BA76" w:rsidR="00803115" w:rsidRDefault="00803115" w:rsidP="00803115">
      <w:pPr>
        <w:jc w:val="both"/>
        <w:rPr>
          <w:lang w:val="en-GB" w:eastAsia="zh-CN"/>
        </w:rPr>
      </w:pPr>
      <w:r>
        <w:rPr>
          <w:rFonts w:hint="eastAsia"/>
          <w:lang w:val="en-GB" w:eastAsia="zh-CN"/>
        </w:rPr>
        <w:t>T</w:t>
      </w:r>
      <w:r>
        <w:rPr>
          <w:lang w:val="en-GB" w:eastAsia="zh-CN"/>
        </w:rPr>
        <w:t>his objective is related with the semi</w:t>
      </w:r>
      <w:r w:rsidRPr="00803115">
        <w:rPr>
          <w:lang w:val="en-GB" w:eastAsia="zh-CN"/>
        </w:rPr>
        <w:t xml:space="preserve">-static indication of time location of SBFD </w:t>
      </w:r>
      <w:proofErr w:type="spellStart"/>
      <w:r w:rsidRPr="00803115">
        <w:rPr>
          <w:lang w:val="en-GB" w:eastAsia="zh-CN"/>
        </w:rPr>
        <w:t>subbands</w:t>
      </w:r>
      <w:proofErr w:type="spellEnd"/>
      <w:r w:rsidRPr="00803115">
        <w:rPr>
          <w:lang w:val="en-GB" w:eastAsia="zh-CN"/>
        </w:rPr>
        <w:t xml:space="preserve"> to UEs on DL BWP part. There is no dedicated demodulation requirement required for above objective and RAN4. And for specific</w:t>
      </w:r>
      <w:r>
        <w:rPr>
          <w:lang w:val="en-GB" w:eastAsia="zh-CN"/>
        </w:rPr>
        <w:t xml:space="preserve"> </w:t>
      </w:r>
      <w:r w:rsidRPr="00803115">
        <w:rPr>
          <w:lang w:val="en-GB" w:eastAsia="zh-CN"/>
        </w:rPr>
        <w:t xml:space="preserve">demodulation requirement </w:t>
      </w:r>
      <w:r>
        <w:rPr>
          <w:lang w:val="en-GB" w:eastAsia="zh-CN"/>
        </w:rPr>
        <w:t xml:space="preserve">introduced in SBFD slots/symbols, RAN4 needs to follow the design from RAN1 for SBFD configuration and indication </w:t>
      </w:r>
    </w:p>
    <w:p w14:paraId="5D161A68" w14:textId="2709D38E" w:rsidR="00132C99" w:rsidRPr="00954386" w:rsidRDefault="00132C99" w:rsidP="00803115">
      <w:pPr>
        <w:jc w:val="both"/>
        <w:rPr>
          <w:rFonts w:hint="eastAsia"/>
          <w:b/>
          <w:bCs/>
          <w:lang w:eastAsia="zh-CN"/>
        </w:rPr>
      </w:pPr>
      <w:r>
        <w:rPr>
          <w:b/>
          <w:lang w:eastAsia="zh-CN"/>
        </w:rPr>
        <w:t>Proposal 1:</w:t>
      </w:r>
      <w:r>
        <w:rPr>
          <w:b/>
          <w:bCs/>
          <w:lang w:eastAsia="zh-CN"/>
        </w:rPr>
        <w:t xml:space="preserve"> No new </w:t>
      </w:r>
      <w:r w:rsidR="00FA796E">
        <w:rPr>
          <w:b/>
          <w:bCs/>
          <w:lang w:eastAsia="zh-CN"/>
        </w:rPr>
        <w:t>demodulation requirement required for objective “</w:t>
      </w:r>
      <w:r w:rsidR="00FA796E" w:rsidRPr="00FA796E">
        <w:rPr>
          <w:b/>
          <w:bCs/>
          <w:lang w:eastAsia="zh-CN"/>
        </w:rPr>
        <w:t xml:space="preserve">semi-static indication of time location of SBFD </w:t>
      </w:r>
      <w:proofErr w:type="spellStart"/>
      <w:r w:rsidR="00FA796E" w:rsidRPr="00FA796E">
        <w:rPr>
          <w:b/>
          <w:bCs/>
          <w:lang w:eastAsia="zh-CN"/>
        </w:rPr>
        <w:t>subbands</w:t>
      </w:r>
      <w:proofErr w:type="spellEnd"/>
      <w:r w:rsidR="00FA796E">
        <w:rPr>
          <w:b/>
          <w:bCs/>
          <w:lang w:eastAsia="zh-CN"/>
        </w:rPr>
        <w:t>”</w:t>
      </w:r>
      <w:r>
        <w:rPr>
          <w:b/>
          <w:bCs/>
          <w:lang w:eastAsia="zh-CN"/>
        </w:rPr>
        <w:t xml:space="preserve"> </w:t>
      </w:r>
    </w:p>
    <w:p w14:paraId="4577AC2E" w14:textId="1B152AF8" w:rsidR="00803115" w:rsidRDefault="00803115" w:rsidP="0060753D">
      <w:pPr>
        <w:rPr>
          <w:lang w:val="en-GB" w:eastAsia="zh-CN"/>
        </w:rPr>
      </w:pPr>
    </w:p>
    <w:p w14:paraId="161E1FCC" w14:textId="77777777" w:rsidR="00803115" w:rsidRDefault="00803115" w:rsidP="0060753D">
      <w:pPr>
        <w:rPr>
          <w:lang w:val="en-GB" w:eastAsia="zh-CN"/>
        </w:rPr>
      </w:pPr>
    </w:p>
    <w:p w14:paraId="21C59FA8" w14:textId="0DF62876" w:rsidR="00C81B22" w:rsidRDefault="00C81B22" w:rsidP="00C81B22">
      <w:pPr>
        <w:pStyle w:val="2"/>
        <w:rPr>
          <w:lang w:val="en-GB" w:eastAsia="ja-JP"/>
        </w:rPr>
      </w:pPr>
      <w:r>
        <w:rPr>
          <w:lang w:val="en-GB" w:eastAsia="ja-JP"/>
        </w:rPr>
        <w:lastRenderedPageBreak/>
        <w:t>2.2</w:t>
      </w:r>
      <w:r>
        <w:rPr>
          <w:lang w:val="en-GB" w:eastAsia="ja-JP"/>
        </w:rPr>
        <w:tab/>
      </w:r>
      <w:r w:rsidRPr="005C333E">
        <w:rPr>
          <w:lang w:val="en-GB" w:eastAsia="ja-JP"/>
        </w:rPr>
        <w:t xml:space="preserve">Objective </w:t>
      </w:r>
      <w:r w:rsidR="00954386">
        <w:rPr>
          <w:lang w:val="en-GB" w:eastAsia="ja-JP"/>
        </w:rPr>
        <w:t>2</w:t>
      </w:r>
      <w:r w:rsidRPr="005C333E">
        <w:rPr>
          <w:lang w:val="en-GB" w:eastAsia="ja-JP"/>
        </w:rPr>
        <w:t xml:space="preserve">: </w:t>
      </w:r>
      <w:r w:rsidRPr="00C81B22">
        <w:rPr>
          <w:lang w:val="en-GB" w:eastAsia="ja-JP"/>
        </w:rPr>
        <w:t xml:space="preserve">semi-static indication of </w:t>
      </w:r>
      <w:r>
        <w:rPr>
          <w:lang w:val="en-GB" w:eastAsia="ja-JP"/>
        </w:rPr>
        <w:t>frequency</w:t>
      </w:r>
      <w:r w:rsidRPr="00C81B22">
        <w:rPr>
          <w:lang w:val="en-GB" w:eastAsia="ja-JP"/>
        </w:rPr>
        <w:t xml:space="preserve"> location of SBFD </w:t>
      </w:r>
      <w:proofErr w:type="spellStart"/>
      <w:r w:rsidRPr="00C81B22">
        <w:rPr>
          <w:lang w:val="en-GB" w:eastAsia="ja-JP"/>
        </w:rPr>
        <w:t>subbands</w:t>
      </w:r>
      <w:proofErr w:type="spellEnd"/>
      <w:r>
        <w:rPr>
          <w:lang w:val="en-GB" w:eastAsia="ja-JP"/>
        </w:rPr>
        <w:t xml:space="preserve">  </w:t>
      </w:r>
    </w:p>
    <w:p w14:paraId="358ABA83" w14:textId="15D3A170" w:rsidR="00C81B22" w:rsidRDefault="00C81B22" w:rsidP="00C81B22">
      <w:pPr>
        <w:rPr>
          <w:lang w:val="en-GB" w:eastAsia="zh-CN"/>
        </w:rPr>
      </w:pPr>
      <w:r>
        <w:rPr>
          <w:rFonts w:hint="eastAsia"/>
          <w:lang w:val="en-GB" w:eastAsia="zh-CN"/>
        </w:rPr>
        <w:t>T</w:t>
      </w:r>
      <w:r>
        <w:rPr>
          <w:lang w:val="en-GB" w:eastAsia="zh-CN"/>
        </w:rPr>
        <w:t>he detailed objective 2 as following</w:t>
      </w:r>
    </w:p>
    <w:tbl>
      <w:tblPr>
        <w:tblStyle w:val="a8"/>
        <w:tblW w:w="0" w:type="auto"/>
        <w:tblLook w:val="04A0" w:firstRow="1" w:lastRow="0" w:firstColumn="1" w:lastColumn="0" w:noHBand="0" w:noVBand="1"/>
      </w:tblPr>
      <w:tblGrid>
        <w:gridCol w:w="9350"/>
      </w:tblGrid>
      <w:tr w:rsidR="00C81B22" w14:paraId="024A2B65" w14:textId="77777777" w:rsidTr="00C55E5A">
        <w:tc>
          <w:tcPr>
            <w:tcW w:w="9631" w:type="dxa"/>
          </w:tcPr>
          <w:p w14:paraId="2621FC32" w14:textId="79D52AC3" w:rsidR="00C81B22" w:rsidRPr="00C81B22" w:rsidRDefault="00C81B22" w:rsidP="00820031">
            <w:pPr>
              <w:pStyle w:val="ab"/>
              <w:numPr>
                <w:ilvl w:val="0"/>
                <w:numId w:val="7"/>
              </w:numPr>
              <w:rPr>
                <w:rFonts w:cstheme="minorBidi"/>
                <w:sz w:val="18"/>
                <w:szCs w:val="22"/>
                <w:lang w:val="en-US"/>
              </w:rPr>
            </w:pPr>
            <w:r w:rsidRPr="00C81B22">
              <w:rPr>
                <w:rFonts w:cstheme="minorBidi"/>
                <w:sz w:val="18"/>
                <w:szCs w:val="22"/>
                <w:lang w:val="en-US"/>
              </w:rPr>
              <w:t xml:space="preserve">Specify semi-static indication of frequency domain location of SBFD </w:t>
            </w:r>
            <w:proofErr w:type="spellStart"/>
            <w:r w:rsidRPr="00C81B22">
              <w:rPr>
                <w:rFonts w:cstheme="minorBidi"/>
                <w:sz w:val="18"/>
                <w:szCs w:val="22"/>
                <w:lang w:val="en-US"/>
              </w:rPr>
              <w:t>subbands</w:t>
            </w:r>
            <w:proofErr w:type="spellEnd"/>
            <w:r w:rsidRPr="00C81B22">
              <w:rPr>
                <w:rFonts w:cstheme="minorBidi"/>
                <w:sz w:val="18"/>
                <w:szCs w:val="22"/>
                <w:lang w:val="en-US"/>
              </w:rPr>
              <w:t xml:space="preserve"> to UEs in RRC_CONNECTED mode [RAN1, RAN2]</w:t>
            </w:r>
          </w:p>
          <w:p w14:paraId="00D4E462" w14:textId="7A59EA51" w:rsidR="00C81B22" w:rsidRPr="00C81B22" w:rsidRDefault="00C81B22" w:rsidP="00820031">
            <w:pPr>
              <w:pStyle w:val="ab"/>
              <w:numPr>
                <w:ilvl w:val="1"/>
                <w:numId w:val="7"/>
              </w:numPr>
              <w:rPr>
                <w:rFonts w:cstheme="minorBidi"/>
                <w:sz w:val="18"/>
                <w:szCs w:val="22"/>
                <w:lang w:val="en-US"/>
              </w:rPr>
            </w:pPr>
            <w:r w:rsidRPr="00C81B22">
              <w:rPr>
                <w:rFonts w:cstheme="minorBidi"/>
                <w:sz w:val="18"/>
                <w:szCs w:val="22"/>
                <w:lang w:val="en-US"/>
              </w:rPr>
              <w:t xml:space="preserve">Indication of frequency domain location of SBFD </w:t>
            </w:r>
            <w:proofErr w:type="spellStart"/>
            <w:r w:rsidRPr="00C81B22">
              <w:rPr>
                <w:rFonts w:cstheme="minorBidi"/>
                <w:sz w:val="18"/>
                <w:szCs w:val="22"/>
                <w:lang w:val="en-US"/>
              </w:rPr>
              <w:t>subbands</w:t>
            </w:r>
            <w:proofErr w:type="spellEnd"/>
            <w:r w:rsidRPr="00C81B22">
              <w:rPr>
                <w:rFonts w:cstheme="minorBidi"/>
                <w:sz w:val="18"/>
                <w:szCs w:val="22"/>
                <w:lang w:val="en-US"/>
              </w:rPr>
              <w:t xml:space="preserve"> in SIB is not precluded</w:t>
            </w:r>
          </w:p>
        </w:tc>
      </w:tr>
    </w:tbl>
    <w:p w14:paraId="70215B57" w14:textId="62F90BD1" w:rsidR="00FA796E" w:rsidRPr="00954386" w:rsidRDefault="00FA796E" w:rsidP="00FA796E">
      <w:pPr>
        <w:jc w:val="both"/>
        <w:rPr>
          <w:rFonts w:hint="eastAsia"/>
          <w:lang w:val="en-GB" w:eastAsia="zh-CN"/>
        </w:rPr>
      </w:pPr>
      <w:r>
        <w:rPr>
          <w:lang w:eastAsia="zh-CN"/>
        </w:rPr>
        <w:br/>
        <w:t xml:space="preserve">similar as objective 1, </w:t>
      </w:r>
      <w:r>
        <w:rPr>
          <w:rFonts w:hint="eastAsia"/>
          <w:lang w:val="en-GB" w:eastAsia="zh-CN"/>
        </w:rPr>
        <w:t>T</w:t>
      </w:r>
      <w:r>
        <w:rPr>
          <w:lang w:val="en-GB" w:eastAsia="zh-CN"/>
        </w:rPr>
        <w:t>his objective is related with the semi</w:t>
      </w:r>
      <w:r w:rsidRPr="00803115">
        <w:rPr>
          <w:lang w:val="en-GB" w:eastAsia="zh-CN"/>
        </w:rPr>
        <w:t xml:space="preserve">-static indication of </w:t>
      </w:r>
      <w:r>
        <w:rPr>
          <w:lang w:val="en-GB" w:eastAsia="zh-CN"/>
        </w:rPr>
        <w:t xml:space="preserve">frequency domain </w:t>
      </w:r>
      <w:r w:rsidRPr="00803115">
        <w:rPr>
          <w:lang w:val="en-GB" w:eastAsia="zh-CN"/>
        </w:rPr>
        <w:t xml:space="preserve">location of SBFD </w:t>
      </w:r>
      <w:proofErr w:type="spellStart"/>
      <w:r w:rsidRPr="00803115">
        <w:rPr>
          <w:lang w:val="en-GB" w:eastAsia="zh-CN"/>
        </w:rPr>
        <w:t>subbands</w:t>
      </w:r>
      <w:proofErr w:type="spellEnd"/>
      <w:r w:rsidRPr="00803115">
        <w:rPr>
          <w:lang w:val="en-GB" w:eastAsia="zh-CN"/>
        </w:rPr>
        <w:t xml:space="preserve"> to UEs on DL BWP part. There is no dedicated demodulation requirement required for above objective and RAN4. </w:t>
      </w:r>
      <w:r w:rsidR="00954386" w:rsidRPr="00803115">
        <w:rPr>
          <w:lang w:val="en-GB" w:eastAsia="zh-CN"/>
        </w:rPr>
        <w:t>And for specific</w:t>
      </w:r>
      <w:r w:rsidR="00954386">
        <w:rPr>
          <w:lang w:val="en-GB" w:eastAsia="zh-CN"/>
        </w:rPr>
        <w:t xml:space="preserve"> </w:t>
      </w:r>
      <w:r w:rsidR="00954386" w:rsidRPr="00803115">
        <w:rPr>
          <w:lang w:val="en-GB" w:eastAsia="zh-CN"/>
        </w:rPr>
        <w:t xml:space="preserve">demodulation requirement </w:t>
      </w:r>
      <w:r w:rsidR="00954386">
        <w:rPr>
          <w:lang w:val="en-GB" w:eastAsia="zh-CN"/>
        </w:rPr>
        <w:t xml:space="preserve">introduced in SBFD slots/symbols, RAN4 needs to follow the design from RAN1 for SBFD configuration and indication </w:t>
      </w:r>
    </w:p>
    <w:p w14:paraId="246DE832" w14:textId="377AEB18" w:rsidR="00C81B22" w:rsidRPr="00FA796E" w:rsidRDefault="00FA796E" w:rsidP="003D219B">
      <w:pPr>
        <w:jc w:val="both"/>
        <w:rPr>
          <w:lang w:val="en-GB" w:eastAsia="zh-CN"/>
        </w:rPr>
      </w:pPr>
      <w:r>
        <w:rPr>
          <w:b/>
          <w:lang w:eastAsia="zh-CN"/>
        </w:rPr>
        <w:t>Proposal 2:</w:t>
      </w:r>
      <w:r>
        <w:rPr>
          <w:b/>
          <w:bCs/>
          <w:lang w:eastAsia="zh-CN"/>
        </w:rPr>
        <w:t xml:space="preserve"> No new demodulation requirement required for objective “</w:t>
      </w:r>
      <w:r w:rsidRPr="00FA796E">
        <w:rPr>
          <w:b/>
          <w:bCs/>
          <w:lang w:eastAsia="zh-CN"/>
        </w:rPr>
        <w:t xml:space="preserve">semi-static indication of </w:t>
      </w:r>
      <w:r w:rsidR="00954386">
        <w:rPr>
          <w:b/>
          <w:bCs/>
          <w:lang w:eastAsia="zh-CN"/>
        </w:rPr>
        <w:t>frequency</w:t>
      </w:r>
      <w:r w:rsidRPr="00FA796E">
        <w:rPr>
          <w:b/>
          <w:bCs/>
          <w:lang w:eastAsia="zh-CN"/>
        </w:rPr>
        <w:t xml:space="preserve"> location of SBFD </w:t>
      </w:r>
      <w:proofErr w:type="spellStart"/>
      <w:r w:rsidRPr="00FA796E">
        <w:rPr>
          <w:b/>
          <w:bCs/>
          <w:lang w:eastAsia="zh-CN"/>
        </w:rPr>
        <w:t>subbands</w:t>
      </w:r>
      <w:proofErr w:type="spellEnd"/>
      <w:r>
        <w:rPr>
          <w:b/>
          <w:bCs/>
          <w:lang w:eastAsia="zh-CN"/>
        </w:rPr>
        <w:t>”</w:t>
      </w:r>
      <w:r w:rsidR="00954386">
        <w:rPr>
          <w:b/>
          <w:bCs/>
          <w:lang w:eastAsia="zh-CN"/>
        </w:rPr>
        <w:t>.</w:t>
      </w:r>
    </w:p>
    <w:p w14:paraId="6DDB52B9" w14:textId="77777777" w:rsidR="00FA796E" w:rsidRPr="00C81B22" w:rsidRDefault="00FA796E" w:rsidP="003D219B">
      <w:pPr>
        <w:jc w:val="both"/>
        <w:rPr>
          <w:lang w:eastAsia="zh-CN"/>
        </w:rPr>
      </w:pPr>
    </w:p>
    <w:p w14:paraId="26F1AB75" w14:textId="12957152" w:rsidR="00C81B22" w:rsidRDefault="00C81B22" w:rsidP="00C81B22">
      <w:pPr>
        <w:pStyle w:val="2"/>
        <w:rPr>
          <w:lang w:val="en-GB" w:eastAsia="ja-JP"/>
        </w:rPr>
      </w:pPr>
      <w:r>
        <w:rPr>
          <w:lang w:val="en-GB" w:eastAsia="ja-JP"/>
        </w:rPr>
        <w:t>2.3</w:t>
      </w:r>
      <w:r>
        <w:rPr>
          <w:lang w:val="en-GB" w:eastAsia="ja-JP"/>
        </w:rPr>
        <w:tab/>
      </w:r>
      <w:r w:rsidRPr="005C333E">
        <w:rPr>
          <w:lang w:val="en-GB" w:eastAsia="ja-JP"/>
        </w:rPr>
        <w:t xml:space="preserve">Objective </w:t>
      </w:r>
      <w:r>
        <w:rPr>
          <w:lang w:val="en-GB" w:eastAsia="ja-JP"/>
        </w:rPr>
        <w:t>3</w:t>
      </w:r>
      <w:r w:rsidRPr="005C333E">
        <w:rPr>
          <w:lang w:val="en-GB" w:eastAsia="ja-JP"/>
        </w:rPr>
        <w:t xml:space="preserve">: </w:t>
      </w:r>
      <w:r w:rsidR="00FA796E" w:rsidRPr="00FA796E">
        <w:rPr>
          <w:lang w:val="en-GB" w:eastAsia="ja-JP"/>
        </w:rPr>
        <w:t>SBFD operation to support random access in SBFD symbols</w:t>
      </w:r>
    </w:p>
    <w:p w14:paraId="204B68EB" w14:textId="1BCA3699" w:rsidR="00C81B22" w:rsidRDefault="00C81B22" w:rsidP="00C81B22">
      <w:pPr>
        <w:rPr>
          <w:lang w:val="en-GB" w:eastAsia="zh-CN"/>
        </w:rPr>
      </w:pPr>
      <w:r>
        <w:rPr>
          <w:rFonts w:hint="eastAsia"/>
          <w:lang w:val="en-GB" w:eastAsia="zh-CN"/>
        </w:rPr>
        <w:t>T</w:t>
      </w:r>
      <w:r>
        <w:rPr>
          <w:lang w:val="en-GB" w:eastAsia="zh-CN"/>
        </w:rPr>
        <w:t>he detailed objective 3 as following</w:t>
      </w:r>
    </w:p>
    <w:tbl>
      <w:tblPr>
        <w:tblStyle w:val="a8"/>
        <w:tblW w:w="0" w:type="auto"/>
        <w:tblLook w:val="04A0" w:firstRow="1" w:lastRow="0" w:firstColumn="1" w:lastColumn="0" w:noHBand="0" w:noVBand="1"/>
      </w:tblPr>
      <w:tblGrid>
        <w:gridCol w:w="9350"/>
      </w:tblGrid>
      <w:tr w:rsidR="00C81B22" w14:paraId="7D0D6037" w14:textId="77777777" w:rsidTr="00C55E5A">
        <w:tc>
          <w:tcPr>
            <w:tcW w:w="9631" w:type="dxa"/>
          </w:tcPr>
          <w:p w14:paraId="3A983A9D" w14:textId="760B0200" w:rsidR="00C81B22" w:rsidRPr="00C81B22" w:rsidRDefault="00C81B22" w:rsidP="00820031">
            <w:pPr>
              <w:pStyle w:val="ab"/>
              <w:numPr>
                <w:ilvl w:val="0"/>
                <w:numId w:val="8"/>
              </w:numPr>
              <w:rPr>
                <w:rFonts w:cstheme="minorBidi"/>
                <w:sz w:val="18"/>
                <w:szCs w:val="22"/>
                <w:lang w:val="en-US"/>
              </w:rPr>
            </w:pPr>
            <w:r w:rsidRPr="007E307B">
              <w:rPr>
                <w:rFonts w:cstheme="minorBidi"/>
                <w:sz w:val="18"/>
                <w:szCs w:val="22"/>
                <w:highlight w:val="yellow"/>
                <w:lang w:val="en-US"/>
              </w:rPr>
              <w:t>Specify SBFD operation to support random access in SBFD symbols by UEs in RRC_CONNECTED mode and RRC_IDLE/INACTIVE mode [RAN1, RAN2]</w:t>
            </w:r>
          </w:p>
        </w:tc>
      </w:tr>
    </w:tbl>
    <w:p w14:paraId="05310D41" w14:textId="409EC49C" w:rsidR="00C81B22" w:rsidRDefault="00C81B22" w:rsidP="00C81B22">
      <w:pPr>
        <w:jc w:val="both"/>
        <w:rPr>
          <w:lang w:eastAsia="zh-CN"/>
        </w:rPr>
      </w:pPr>
    </w:p>
    <w:p w14:paraId="05E26B3D" w14:textId="5413F747" w:rsidR="00A74BA8" w:rsidRDefault="00A74BA8" w:rsidP="00C81B22">
      <w:pPr>
        <w:jc w:val="both"/>
        <w:rPr>
          <w:lang w:eastAsia="zh-CN"/>
        </w:rPr>
      </w:pPr>
      <w:r>
        <w:rPr>
          <w:lang w:eastAsia="zh-CN"/>
        </w:rPr>
        <w:t xml:space="preserve">RAN1 and RAN2 are </w:t>
      </w:r>
      <w:r w:rsidR="00914F98">
        <w:rPr>
          <w:lang w:eastAsia="zh-CN"/>
        </w:rPr>
        <w:t>discussing to</w:t>
      </w:r>
      <w:r>
        <w:rPr>
          <w:lang w:eastAsia="zh-CN"/>
        </w:rPr>
        <w:t xml:space="preserve"> support random access in SBFD symbols </w:t>
      </w:r>
      <w:r w:rsidR="00914F98">
        <w:rPr>
          <w:lang w:eastAsia="zh-CN"/>
        </w:rPr>
        <w:t>on UL sub-band for SBFD-aware UE with basic scope as following:</w:t>
      </w:r>
    </w:p>
    <w:tbl>
      <w:tblPr>
        <w:tblStyle w:val="a8"/>
        <w:tblW w:w="0" w:type="auto"/>
        <w:tblLook w:val="04A0" w:firstRow="1" w:lastRow="0" w:firstColumn="1" w:lastColumn="0" w:noHBand="0" w:noVBand="1"/>
      </w:tblPr>
      <w:tblGrid>
        <w:gridCol w:w="9350"/>
      </w:tblGrid>
      <w:tr w:rsidR="009F1137" w14:paraId="1C4234E5" w14:textId="77777777" w:rsidTr="00C55E5A">
        <w:tc>
          <w:tcPr>
            <w:tcW w:w="9631" w:type="dxa"/>
          </w:tcPr>
          <w:p w14:paraId="7D4CC0DD" w14:textId="4D6E6376" w:rsidR="009F1137" w:rsidRDefault="00896753" w:rsidP="009F1137">
            <w:pPr>
              <w:rPr>
                <w:sz w:val="16"/>
                <w:szCs w:val="16"/>
                <w:lang w:eastAsia="zh-CN"/>
              </w:rPr>
            </w:pPr>
            <w:r>
              <w:rPr>
                <w:sz w:val="18"/>
                <w:lang w:eastAsia="zh-CN"/>
              </w:rPr>
              <w:t>RRC state</w:t>
            </w:r>
            <w:r w:rsidR="009F1137">
              <w:rPr>
                <w:sz w:val="18"/>
                <w:lang w:eastAsia="zh-CN"/>
              </w:rPr>
              <w:t>: support random access in S</w:t>
            </w:r>
            <w:r>
              <w:rPr>
                <w:sz w:val="18"/>
                <w:lang w:eastAsia="zh-CN"/>
              </w:rPr>
              <w:t xml:space="preserve">BFD symbols by UE </w:t>
            </w:r>
            <w:r w:rsidRPr="008133F2">
              <w:rPr>
                <w:sz w:val="16"/>
                <w:szCs w:val="16"/>
                <w:lang w:eastAsia="zh-CN"/>
              </w:rPr>
              <w:t>in RRC_CONNECTED mode and RRC_IDLE/INACTIVE mode</w:t>
            </w:r>
          </w:p>
          <w:p w14:paraId="3389D659" w14:textId="77777777" w:rsidR="00896753" w:rsidRDefault="00896753" w:rsidP="009F1137">
            <w:pPr>
              <w:rPr>
                <w:sz w:val="18"/>
                <w:lang w:eastAsia="zh-CN"/>
              </w:rPr>
            </w:pPr>
            <w:r w:rsidRPr="00896753">
              <w:rPr>
                <w:sz w:val="18"/>
                <w:lang w:eastAsia="zh-CN"/>
              </w:rPr>
              <w:t>Support CBRA and CFRA in SBFD symbols.</w:t>
            </w:r>
          </w:p>
          <w:p w14:paraId="31DCE915" w14:textId="77777777" w:rsidR="00896753" w:rsidRDefault="00896753" w:rsidP="009F1137">
            <w:pPr>
              <w:rPr>
                <w:sz w:val="18"/>
                <w:lang w:eastAsia="zh-CN"/>
              </w:rPr>
            </w:pPr>
            <w:r w:rsidRPr="00896753">
              <w:rPr>
                <w:sz w:val="18"/>
                <w:lang w:eastAsia="zh-CN"/>
              </w:rPr>
              <w:t>PRACH format: No new PRACH format is introduced</w:t>
            </w:r>
          </w:p>
          <w:p w14:paraId="68122C81" w14:textId="3A829FEF" w:rsidR="00896753" w:rsidRPr="00896753" w:rsidRDefault="00896753" w:rsidP="009F1137">
            <w:pPr>
              <w:rPr>
                <w:sz w:val="18"/>
                <w:lang w:eastAsia="zh-CN"/>
              </w:rPr>
            </w:pPr>
            <w:r w:rsidRPr="00896753">
              <w:rPr>
                <w:sz w:val="18"/>
                <w:lang w:eastAsia="zh-CN"/>
              </w:rPr>
              <w:t>RA type: 4 step RACH, 2 step FFS</w:t>
            </w:r>
          </w:p>
        </w:tc>
      </w:tr>
    </w:tbl>
    <w:p w14:paraId="44D63A68" w14:textId="77777777" w:rsidR="00914F98" w:rsidRPr="009F1137" w:rsidRDefault="00914F98" w:rsidP="00C81B22">
      <w:pPr>
        <w:jc w:val="both"/>
        <w:rPr>
          <w:lang w:eastAsia="zh-CN"/>
        </w:rPr>
      </w:pPr>
    </w:p>
    <w:p w14:paraId="406F9DD2" w14:textId="51D493C1" w:rsidR="00914F98" w:rsidRDefault="00896753" w:rsidP="00C81B22">
      <w:pPr>
        <w:jc w:val="both"/>
        <w:rPr>
          <w:lang w:eastAsia="zh-CN"/>
        </w:rPr>
      </w:pPr>
      <w:r>
        <w:rPr>
          <w:rFonts w:hint="eastAsia"/>
          <w:lang w:eastAsia="zh-CN"/>
        </w:rPr>
        <w:t>R</w:t>
      </w:r>
      <w:r>
        <w:rPr>
          <w:lang w:eastAsia="zh-CN"/>
        </w:rPr>
        <w:t>AN1 is introducing new RO configurations and resource mapping for SBFD slots and no RAN2 RACH procedure.</w:t>
      </w:r>
    </w:p>
    <w:p w14:paraId="63353C76" w14:textId="0A515B56" w:rsidR="00896753" w:rsidRDefault="00896753" w:rsidP="00C81B22">
      <w:pPr>
        <w:jc w:val="both"/>
        <w:rPr>
          <w:lang w:eastAsia="zh-CN"/>
        </w:rPr>
      </w:pPr>
      <w:r>
        <w:rPr>
          <w:lang w:eastAsia="zh-CN"/>
        </w:rPr>
        <w:t>From RAN4 demodulation requirement for random access perspective, since there are no new formats introduced, and the existing PRACH requirements are generic enough which is agonistic to PRACH configurations specified in RAN1 TS 38.213. Therefore, the legacy PRACH test cases can be applied</w:t>
      </w:r>
      <w:r w:rsidR="00096E80">
        <w:rPr>
          <w:lang w:eastAsia="zh-CN"/>
        </w:rPr>
        <w:t xml:space="preserve"> for SBFD operation at </w:t>
      </w:r>
      <w:proofErr w:type="spellStart"/>
      <w:r w:rsidR="00096E80">
        <w:rPr>
          <w:lang w:eastAsia="zh-CN"/>
        </w:rPr>
        <w:t>gNB</w:t>
      </w:r>
      <w:proofErr w:type="spellEnd"/>
      <w:r w:rsidR="007E307B">
        <w:rPr>
          <w:lang w:eastAsia="zh-CN"/>
        </w:rPr>
        <w:t>.</w:t>
      </w:r>
    </w:p>
    <w:p w14:paraId="563C7397" w14:textId="23BC729D" w:rsidR="00A74BA8" w:rsidRDefault="00896753" w:rsidP="00C81B22">
      <w:pPr>
        <w:jc w:val="both"/>
        <w:rPr>
          <w:b/>
          <w:bCs/>
          <w:lang w:eastAsia="zh-CN"/>
        </w:rPr>
      </w:pPr>
      <w:r>
        <w:rPr>
          <w:b/>
          <w:lang w:eastAsia="zh-CN"/>
        </w:rPr>
        <w:t xml:space="preserve">Proposal </w:t>
      </w:r>
      <w:r w:rsidR="00AA0082">
        <w:rPr>
          <w:b/>
          <w:lang w:eastAsia="zh-CN"/>
        </w:rPr>
        <w:t>3</w:t>
      </w:r>
      <w:r>
        <w:rPr>
          <w:b/>
          <w:lang w:eastAsia="zh-CN"/>
        </w:rPr>
        <w:t>:</w:t>
      </w:r>
      <w:r>
        <w:rPr>
          <w:b/>
          <w:bCs/>
          <w:lang w:eastAsia="zh-CN"/>
        </w:rPr>
        <w:t xml:space="preserve"> No new demodulation requirement required for objective “</w:t>
      </w:r>
      <w:r w:rsidR="00096E80" w:rsidRPr="00096E80">
        <w:rPr>
          <w:b/>
          <w:bCs/>
          <w:lang w:eastAsia="zh-CN"/>
        </w:rPr>
        <w:t>random access in SBFD symbols</w:t>
      </w:r>
      <w:r w:rsidR="00096E80">
        <w:rPr>
          <w:b/>
          <w:bCs/>
          <w:lang w:eastAsia="zh-CN"/>
        </w:rPr>
        <w:t xml:space="preserve">”. The legacy PRACH test cases will be applied SBFD operation at </w:t>
      </w:r>
      <w:proofErr w:type="spellStart"/>
      <w:r w:rsidR="00096E80">
        <w:rPr>
          <w:b/>
          <w:bCs/>
          <w:lang w:eastAsia="zh-CN"/>
        </w:rPr>
        <w:t>gNB</w:t>
      </w:r>
      <w:proofErr w:type="spellEnd"/>
      <w:r w:rsidR="00096E80">
        <w:rPr>
          <w:b/>
          <w:bCs/>
          <w:lang w:eastAsia="zh-CN"/>
        </w:rPr>
        <w:t xml:space="preserve">. </w:t>
      </w:r>
    </w:p>
    <w:p w14:paraId="0F85A676" w14:textId="77777777" w:rsidR="00594308" w:rsidRPr="00896753" w:rsidRDefault="00594308" w:rsidP="00C81B22">
      <w:pPr>
        <w:jc w:val="both"/>
        <w:rPr>
          <w:lang w:val="en-GB" w:eastAsia="zh-CN"/>
        </w:rPr>
      </w:pPr>
    </w:p>
    <w:p w14:paraId="2B05E1F7" w14:textId="3275A75E" w:rsidR="00C81B22" w:rsidRDefault="00C81B22" w:rsidP="00C81B22">
      <w:pPr>
        <w:pStyle w:val="2"/>
        <w:rPr>
          <w:lang w:val="en-GB" w:eastAsia="ja-JP"/>
        </w:rPr>
      </w:pPr>
      <w:r>
        <w:rPr>
          <w:lang w:val="en-GB" w:eastAsia="ja-JP"/>
        </w:rPr>
        <w:t>2.</w:t>
      </w:r>
      <w:r w:rsidR="00AA0082">
        <w:rPr>
          <w:lang w:val="en-GB" w:eastAsia="ja-JP"/>
        </w:rPr>
        <w:t>4</w:t>
      </w:r>
      <w:r>
        <w:rPr>
          <w:lang w:val="en-GB" w:eastAsia="ja-JP"/>
        </w:rPr>
        <w:tab/>
      </w:r>
      <w:r w:rsidRPr="005C333E">
        <w:rPr>
          <w:lang w:val="en-GB" w:eastAsia="ja-JP"/>
        </w:rPr>
        <w:t xml:space="preserve">Objective </w:t>
      </w:r>
      <w:r>
        <w:rPr>
          <w:lang w:val="en-GB" w:eastAsia="ja-JP"/>
        </w:rPr>
        <w:t>4</w:t>
      </w:r>
      <w:r w:rsidRPr="005C333E">
        <w:rPr>
          <w:lang w:val="en-GB" w:eastAsia="ja-JP"/>
        </w:rPr>
        <w:t xml:space="preserve">: </w:t>
      </w:r>
      <w:r w:rsidR="00096E80" w:rsidRPr="00096E80">
        <w:rPr>
          <w:lang w:val="en-GB" w:eastAsia="ja-JP"/>
        </w:rPr>
        <w:t xml:space="preserve">UE transmission, reception and measurement </w:t>
      </w:r>
      <w:proofErr w:type="spellStart"/>
      <w:r w:rsidR="00096E80" w:rsidRPr="00096E80">
        <w:rPr>
          <w:lang w:val="en-GB" w:eastAsia="ja-JP"/>
        </w:rPr>
        <w:t>behavior</w:t>
      </w:r>
      <w:proofErr w:type="spellEnd"/>
      <w:r w:rsidR="00096E80" w:rsidRPr="00096E80">
        <w:rPr>
          <w:lang w:val="en-GB" w:eastAsia="ja-JP"/>
        </w:rPr>
        <w:t xml:space="preserve"> and procedures in SBFD symbols</w:t>
      </w:r>
      <w:r>
        <w:rPr>
          <w:lang w:val="en-GB" w:eastAsia="ja-JP"/>
        </w:rPr>
        <w:t xml:space="preserve">  </w:t>
      </w:r>
    </w:p>
    <w:p w14:paraId="72C2724A" w14:textId="01A5AE22" w:rsidR="00C81B22" w:rsidRDefault="00C81B22" w:rsidP="00C81B22">
      <w:pPr>
        <w:rPr>
          <w:lang w:val="en-GB" w:eastAsia="zh-CN"/>
        </w:rPr>
      </w:pPr>
      <w:r>
        <w:rPr>
          <w:rFonts w:hint="eastAsia"/>
          <w:lang w:val="en-GB" w:eastAsia="zh-CN"/>
        </w:rPr>
        <w:t>T</w:t>
      </w:r>
      <w:r>
        <w:rPr>
          <w:lang w:val="en-GB" w:eastAsia="zh-CN"/>
        </w:rPr>
        <w:t>he detailed objective 4 as following</w:t>
      </w:r>
    </w:p>
    <w:tbl>
      <w:tblPr>
        <w:tblStyle w:val="a8"/>
        <w:tblW w:w="0" w:type="auto"/>
        <w:tblLook w:val="04A0" w:firstRow="1" w:lastRow="0" w:firstColumn="1" w:lastColumn="0" w:noHBand="0" w:noVBand="1"/>
      </w:tblPr>
      <w:tblGrid>
        <w:gridCol w:w="9350"/>
      </w:tblGrid>
      <w:tr w:rsidR="00C81B22" w14:paraId="38BD4C9B" w14:textId="77777777" w:rsidTr="006F03E9">
        <w:tc>
          <w:tcPr>
            <w:tcW w:w="9350" w:type="dxa"/>
          </w:tcPr>
          <w:p w14:paraId="57EF2DA0" w14:textId="77777777" w:rsidR="00096E80" w:rsidRPr="00096E80" w:rsidRDefault="00096E80" w:rsidP="00594308">
            <w:pPr>
              <w:pStyle w:val="ab"/>
              <w:numPr>
                <w:ilvl w:val="0"/>
                <w:numId w:val="9"/>
              </w:numPr>
              <w:rPr>
                <w:rFonts w:cstheme="minorBidi"/>
                <w:sz w:val="18"/>
                <w:szCs w:val="22"/>
                <w:lang w:val="en-US"/>
              </w:rPr>
            </w:pPr>
            <w:r w:rsidRPr="00096E80">
              <w:rPr>
                <w:rFonts w:cstheme="minorBidi"/>
                <w:sz w:val="18"/>
                <w:szCs w:val="22"/>
                <w:lang w:val="en-US"/>
              </w:rPr>
              <w:t>Specify UE transmission, reception and measurement behavior and procedures in SBFD symbols and/or non-SBFD symbols for SBFD aware UE [RAN1, RAN2]</w:t>
            </w:r>
          </w:p>
          <w:p w14:paraId="4A3BC796" w14:textId="1C690D36" w:rsidR="00594308" w:rsidRPr="00594308" w:rsidRDefault="00594308" w:rsidP="00594308">
            <w:pPr>
              <w:numPr>
                <w:ilvl w:val="2"/>
                <w:numId w:val="9"/>
              </w:numPr>
              <w:spacing w:after="160"/>
              <w:ind w:right="-99"/>
              <w:rPr>
                <w:rFonts w:eastAsia="Malgun Gothic"/>
                <w:lang w:eastAsia="ko-KR"/>
              </w:rPr>
            </w:pPr>
            <w:r w:rsidRPr="003E0D9F">
              <w:rPr>
                <w:rFonts w:eastAsia="Malgun Gothic"/>
                <w:lang w:eastAsia="ko-KR"/>
              </w:rPr>
              <w:lastRenderedPageBreak/>
              <w:t xml:space="preserve">Transmission and reception </w:t>
            </w:r>
            <w:proofErr w:type="spellStart"/>
            <w:r w:rsidRPr="003E0D9F">
              <w:rPr>
                <w:rFonts w:eastAsia="Malgun Gothic"/>
                <w:lang w:eastAsia="ko-KR"/>
              </w:rPr>
              <w:t>behaviours</w:t>
            </w:r>
            <w:proofErr w:type="spellEnd"/>
            <w:r w:rsidRPr="003E0D9F">
              <w:rPr>
                <w:rFonts w:eastAsia="Malgun Gothic"/>
                <w:lang w:eastAsia="ko-KR"/>
              </w:rPr>
              <w:t xml:space="preserve"> on SBFD </w:t>
            </w:r>
            <w:proofErr w:type="spellStart"/>
            <w:r w:rsidRPr="003E0D9F">
              <w:rPr>
                <w:rFonts w:eastAsia="Malgun Gothic"/>
                <w:lang w:eastAsia="ko-KR"/>
              </w:rPr>
              <w:t>subbands</w:t>
            </w:r>
            <w:proofErr w:type="spellEnd"/>
            <w:r w:rsidRPr="003E0D9F">
              <w:rPr>
                <w:rFonts w:eastAsia="Malgun Gothic"/>
                <w:lang w:eastAsia="ko-KR"/>
              </w:rPr>
              <w:t xml:space="preserve"> configured in DL and/or flexible symbol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p>
          <w:p w14:paraId="1C74A91C" w14:textId="77777777" w:rsidR="00594308" w:rsidRPr="003E0D9F" w:rsidRDefault="00594308" w:rsidP="00594308">
            <w:pPr>
              <w:numPr>
                <w:ilvl w:val="3"/>
                <w:numId w:val="9"/>
              </w:numPr>
              <w:spacing w:after="160"/>
              <w:ind w:right="-99"/>
              <w:rPr>
                <w:rFonts w:eastAsia="Malgun Gothic"/>
                <w:lang w:eastAsia="ko-KR"/>
              </w:rPr>
            </w:pPr>
            <w:r w:rsidRPr="003E0D9F">
              <w:rPr>
                <w:rFonts w:eastAsia="Malgun Gothic"/>
                <w:lang w:eastAsia="ko-KR"/>
              </w:rPr>
              <w:t xml:space="preserve">UL transmissions within UL </w:t>
            </w:r>
            <w:proofErr w:type="spellStart"/>
            <w:r w:rsidRPr="003E0D9F">
              <w:rPr>
                <w:rFonts w:eastAsia="Malgun Gothic"/>
                <w:lang w:eastAsia="ko-KR"/>
              </w:rPr>
              <w:t>subband</w:t>
            </w:r>
            <w:proofErr w:type="spellEnd"/>
            <w:r w:rsidRPr="003E0D9F">
              <w:rPr>
                <w:rFonts w:eastAsia="Malgun Gothic"/>
                <w:lang w:eastAsia="ko-KR"/>
              </w:rPr>
              <w:t xml:space="preserve"> only</w:t>
            </w:r>
          </w:p>
          <w:p w14:paraId="05D7A39D" w14:textId="3D778CAD" w:rsidR="00594308" w:rsidRDefault="00594308" w:rsidP="00594308">
            <w:pPr>
              <w:numPr>
                <w:ilvl w:val="3"/>
                <w:numId w:val="9"/>
              </w:numPr>
              <w:spacing w:after="160"/>
              <w:ind w:right="-99"/>
              <w:rPr>
                <w:rFonts w:eastAsia="Malgun Gothic"/>
                <w:lang w:eastAsia="ko-KR"/>
              </w:rPr>
            </w:pPr>
            <w:r w:rsidRPr="003E0D9F">
              <w:rPr>
                <w:rFonts w:eastAsia="Malgun Gothic"/>
                <w:lang w:eastAsia="ko-KR"/>
              </w:rPr>
              <w:t xml:space="preserve">DL receptions within DL </w:t>
            </w:r>
            <w:proofErr w:type="spellStart"/>
            <w:r w:rsidRPr="003E0D9F">
              <w:rPr>
                <w:rFonts w:eastAsia="Malgun Gothic"/>
                <w:lang w:eastAsia="ko-KR"/>
              </w:rPr>
              <w:t>subband</w:t>
            </w:r>
            <w:proofErr w:type="spellEnd"/>
            <w:r w:rsidRPr="003E0D9F">
              <w:rPr>
                <w:rFonts w:eastAsia="Malgun Gothic"/>
                <w:lang w:eastAsia="ko-KR"/>
              </w:rPr>
              <w:t xml:space="preserve">(s) only, except for CLI measurement by the UE outside of the DL </w:t>
            </w:r>
            <w:proofErr w:type="spellStart"/>
            <w:r w:rsidRPr="003E0D9F">
              <w:rPr>
                <w:rFonts w:eastAsia="Malgun Gothic"/>
                <w:lang w:eastAsia="ko-KR"/>
              </w:rPr>
              <w:t>subbands</w:t>
            </w:r>
            <w:proofErr w:type="spellEnd"/>
          </w:p>
          <w:p w14:paraId="2E5CAE3A" w14:textId="700E2843" w:rsidR="00594308" w:rsidRPr="00594308" w:rsidRDefault="00594308" w:rsidP="00594308">
            <w:pPr>
              <w:spacing w:after="160"/>
              <w:ind w:left="2520" w:right="-99"/>
              <w:rPr>
                <w:rFonts w:eastAsia="Malgun Gothic" w:hint="eastAsia"/>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14D8E2E1" w14:textId="77777777" w:rsidR="00594308" w:rsidRPr="00954386" w:rsidRDefault="00594308" w:rsidP="00594308">
            <w:pPr>
              <w:numPr>
                <w:ilvl w:val="2"/>
                <w:numId w:val="9"/>
              </w:numPr>
              <w:spacing w:after="160"/>
              <w:ind w:right="-99"/>
              <w:rPr>
                <w:rFonts w:eastAsia="Malgun Gothic"/>
                <w:highlight w:val="yellow"/>
                <w:lang w:eastAsia="ko-KR"/>
              </w:rPr>
            </w:pPr>
            <w:r w:rsidRPr="00954386">
              <w:rPr>
                <w:rFonts w:eastAsia="Malgun Gothic"/>
                <w:highlight w:val="yellow"/>
                <w:lang w:eastAsia="ko-KR"/>
              </w:rPr>
              <w:t>Enhancement on resource allocation in frequency domain in SBFD symbols, including</w:t>
            </w:r>
          </w:p>
          <w:p w14:paraId="00793DB1" w14:textId="77777777" w:rsidR="00594308" w:rsidRPr="00954386" w:rsidRDefault="00594308" w:rsidP="00594308">
            <w:pPr>
              <w:numPr>
                <w:ilvl w:val="3"/>
                <w:numId w:val="9"/>
              </w:numPr>
              <w:spacing w:after="160"/>
              <w:ind w:right="-99"/>
              <w:rPr>
                <w:rFonts w:eastAsia="Malgun Gothic"/>
                <w:highlight w:val="yellow"/>
                <w:lang w:eastAsia="ko-KR"/>
              </w:rPr>
            </w:pPr>
            <w:r w:rsidRPr="00954386">
              <w:rPr>
                <w:rFonts w:eastAsia="Malgun Gothic"/>
                <w:highlight w:val="yellow"/>
                <w:lang w:eastAsia="ko-KR"/>
              </w:rPr>
              <w:t xml:space="preserve">resource allocation in frequency domain for PDSCH/CSI-RS across two DL </w:t>
            </w:r>
            <w:proofErr w:type="spellStart"/>
            <w:r w:rsidRPr="00954386">
              <w:rPr>
                <w:rFonts w:eastAsia="Malgun Gothic"/>
                <w:highlight w:val="yellow"/>
                <w:lang w:eastAsia="ko-KR"/>
              </w:rPr>
              <w:t>subbands</w:t>
            </w:r>
            <w:proofErr w:type="spellEnd"/>
            <w:r w:rsidRPr="00954386">
              <w:rPr>
                <w:rFonts w:eastAsia="Malgun Gothic"/>
                <w:highlight w:val="yellow"/>
                <w:lang w:eastAsia="ko-KR"/>
              </w:rPr>
              <w:t xml:space="preserve"> in SBFD symbols</w:t>
            </w:r>
          </w:p>
          <w:p w14:paraId="46406FD0" w14:textId="77777777" w:rsidR="00594308" w:rsidRPr="00954386" w:rsidRDefault="00594308" w:rsidP="00594308">
            <w:pPr>
              <w:numPr>
                <w:ilvl w:val="3"/>
                <w:numId w:val="9"/>
              </w:numPr>
              <w:spacing w:after="160"/>
              <w:ind w:right="-99"/>
              <w:rPr>
                <w:rFonts w:eastAsia="Malgun Gothic"/>
                <w:highlight w:val="yellow"/>
                <w:lang w:eastAsia="ko-KR"/>
              </w:rPr>
            </w:pPr>
            <w:r w:rsidRPr="00954386">
              <w:rPr>
                <w:rFonts w:eastAsia="Malgun Gothic"/>
                <w:highlight w:val="yellow"/>
                <w:lang w:eastAsia="ko-KR"/>
              </w:rPr>
              <w:t xml:space="preserve">handling of unaligned boundaries between SBFD </w:t>
            </w:r>
            <w:proofErr w:type="spellStart"/>
            <w:r w:rsidRPr="00954386">
              <w:rPr>
                <w:rFonts w:eastAsia="Malgun Gothic"/>
                <w:highlight w:val="yellow"/>
                <w:lang w:eastAsia="ko-KR"/>
              </w:rPr>
              <w:t>subband</w:t>
            </w:r>
            <w:proofErr w:type="spellEnd"/>
            <w:r w:rsidRPr="00954386">
              <w:rPr>
                <w:rFonts w:eastAsia="Malgun Gothic"/>
                <w:highlight w:val="yellow"/>
                <w:lang w:eastAsia="ko-KR"/>
              </w:rPr>
              <w:t xml:space="preserve">(s) and RBG, CSI reporting </w:t>
            </w:r>
            <w:proofErr w:type="spellStart"/>
            <w:r w:rsidRPr="00954386">
              <w:rPr>
                <w:rFonts w:eastAsia="Malgun Gothic"/>
                <w:highlight w:val="yellow"/>
                <w:lang w:eastAsia="ko-KR"/>
              </w:rPr>
              <w:t>subband</w:t>
            </w:r>
            <w:proofErr w:type="spellEnd"/>
            <w:r w:rsidRPr="00954386">
              <w:rPr>
                <w:rFonts w:eastAsia="Malgun Gothic"/>
                <w:highlight w:val="yellow"/>
                <w:lang w:eastAsia="ko-KR"/>
              </w:rPr>
              <w:t>, CSI-RS resource, PRG</w:t>
            </w:r>
          </w:p>
          <w:p w14:paraId="7851DAA9" w14:textId="77777777" w:rsidR="00594308" w:rsidRPr="00954386" w:rsidRDefault="00594308" w:rsidP="00594308">
            <w:pPr>
              <w:numPr>
                <w:ilvl w:val="2"/>
                <w:numId w:val="9"/>
              </w:numPr>
              <w:spacing w:after="160"/>
              <w:ind w:right="-99"/>
              <w:rPr>
                <w:rFonts w:eastAsia="Malgun Gothic"/>
                <w:highlight w:val="yellow"/>
                <w:lang w:eastAsia="ko-KR"/>
              </w:rPr>
            </w:pPr>
            <w:r w:rsidRPr="00954386">
              <w:rPr>
                <w:rFonts w:eastAsia="Malgun Gothic"/>
                <w:highlight w:val="yellow"/>
                <w:lang w:eastAsia="ko-KR"/>
              </w:rPr>
              <w:t>Enhancements on physical channels/signals and procedure across SBFD symbols and non-SBFD symbols in different slots, where each transmission/reception within a slot has either all SBFD or all non-SBFD symbols, including</w:t>
            </w:r>
          </w:p>
          <w:p w14:paraId="773E7C74" w14:textId="77777777" w:rsidR="00594308" w:rsidRPr="00004656" w:rsidRDefault="00594308" w:rsidP="00594308">
            <w:pPr>
              <w:numPr>
                <w:ilvl w:val="3"/>
                <w:numId w:val="9"/>
              </w:numPr>
              <w:spacing w:after="160"/>
              <w:ind w:right="-99"/>
              <w:rPr>
                <w:rFonts w:eastAsia="Malgun Gothic"/>
                <w:highlight w:val="yellow"/>
                <w:lang w:eastAsia="ko-KR"/>
              </w:rPr>
            </w:pPr>
            <w:r w:rsidRPr="00004656">
              <w:rPr>
                <w:rFonts w:eastAsia="Malgun Gothic"/>
                <w:highlight w:val="yellow"/>
                <w:lang w:eastAsia="ko-KR"/>
              </w:rPr>
              <w:t>resource allocation in frequency domain for transmission or reception in SBFD symbols and non-SBFD symbols with different available frequency resource in different slots</w:t>
            </w:r>
          </w:p>
          <w:p w14:paraId="3339601C" w14:textId="77777777" w:rsidR="00594308" w:rsidRPr="00004656" w:rsidRDefault="00594308" w:rsidP="00594308">
            <w:pPr>
              <w:numPr>
                <w:ilvl w:val="3"/>
                <w:numId w:val="9"/>
              </w:numPr>
              <w:spacing w:after="160"/>
              <w:ind w:right="-99"/>
              <w:rPr>
                <w:rFonts w:eastAsia="Malgun Gothic"/>
                <w:highlight w:val="yellow"/>
                <w:lang w:eastAsia="ko-KR"/>
              </w:rPr>
            </w:pPr>
            <w:r w:rsidRPr="00004656">
              <w:rPr>
                <w:rFonts w:eastAsia="Malgun Gothic"/>
                <w:highlight w:val="yellow"/>
                <w:lang w:eastAsia="ko-KR"/>
              </w:rPr>
              <w:t>CSI report of which associated CSI-RS instances occur in both SBFD symbols and non-SBFD symbols in different slots</w:t>
            </w:r>
          </w:p>
          <w:p w14:paraId="3B28D04A" w14:textId="77777777" w:rsidR="00594308" w:rsidRPr="003E0D9F" w:rsidRDefault="00594308" w:rsidP="00594308">
            <w:pPr>
              <w:numPr>
                <w:ilvl w:val="2"/>
                <w:numId w:val="9"/>
              </w:numPr>
              <w:spacing w:after="160"/>
              <w:ind w:right="-99"/>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69CCFBA9" w14:textId="6F7C6578" w:rsidR="00594308" w:rsidRPr="00594308" w:rsidRDefault="00594308" w:rsidP="00594308">
            <w:pPr>
              <w:numPr>
                <w:ilvl w:val="2"/>
                <w:numId w:val="9"/>
              </w:numPr>
              <w:spacing w:after="160"/>
              <w:ind w:right="-99"/>
              <w:rPr>
                <w:rFonts w:eastAsia="Malgun Gothic" w:hint="eastAsia"/>
                <w:lang w:eastAsia="ko-KR"/>
              </w:rPr>
            </w:pPr>
            <w:r w:rsidRPr="003E0D9F">
              <w:rPr>
                <w:rFonts w:eastAsia="Malgun Gothic"/>
                <w:lang w:eastAsia="ko-KR"/>
              </w:rPr>
              <w:t xml:space="preserve">Collision handling between DL reception in DL </w:t>
            </w:r>
            <w:proofErr w:type="spellStart"/>
            <w:r w:rsidRPr="003E0D9F">
              <w:rPr>
                <w:rFonts w:eastAsia="Malgun Gothic"/>
                <w:lang w:eastAsia="ko-KR"/>
              </w:rPr>
              <w:t>subband</w:t>
            </w:r>
            <w:proofErr w:type="spellEnd"/>
            <w:r w:rsidRPr="003E0D9F">
              <w:rPr>
                <w:rFonts w:eastAsia="Malgun Gothic"/>
                <w:lang w:eastAsia="ko-KR"/>
              </w:rPr>
              <w:t xml:space="preserve">(s) and UL transmission in UL </w:t>
            </w:r>
            <w:proofErr w:type="spellStart"/>
            <w:r w:rsidRPr="003E0D9F">
              <w:rPr>
                <w:rFonts w:eastAsia="Malgun Gothic"/>
                <w:lang w:eastAsia="ko-KR"/>
              </w:rPr>
              <w:t>subband</w:t>
            </w:r>
            <w:proofErr w:type="spellEnd"/>
            <w:r w:rsidRPr="003E0D9F">
              <w:rPr>
                <w:rFonts w:eastAsia="Malgun Gothic"/>
                <w:lang w:eastAsia="ko-KR"/>
              </w:rPr>
              <w:t xml:space="preserve"> in a SBFD symb</w:t>
            </w:r>
            <w:r w:rsidR="008B6F62">
              <w:rPr>
                <w:rFonts w:eastAsia="Malgun Gothic"/>
                <w:lang w:eastAsia="ko-KR"/>
              </w:rPr>
              <w:t xml:space="preserve">ol </w:t>
            </w:r>
          </w:p>
          <w:p w14:paraId="6167ABFB" w14:textId="77777777" w:rsidR="00594308" w:rsidRPr="003E0D9F" w:rsidRDefault="00594308" w:rsidP="00594308">
            <w:pPr>
              <w:numPr>
                <w:ilvl w:val="1"/>
                <w:numId w:val="9"/>
              </w:numPr>
              <w:spacing w:after="160"/>
              <w:ind w:right="-99"/>
              <w:rPr>
                <w:rFonts w:eastAsia="Malgun Gothic"/>
                <w:lang w:eastAsia="ko-KR"/>
              </w:rPr>
            </w:pPr>
            <w:r w:rsidRPr="003E0D9F">
              <w:rPr>
                <w:rFonts w:eastAsia="Malgun Gothic"/>
                <w:lang w:eastAsia="ko-KR"/>
              </w:rPr>
              <w:t>Followings are assumed based on TR 38.858</w:t>
            </w:r>
          </w:p>
          <w:p w14:paraId="73CBB449" w14:textId="77777777" w:rsidR="00594308" w:rsidRPr="003E0D9F" w:rsidRDefault="00594308" w:rsidP="00594308">
            <w:pPr>
              <w:numPr>
                <w:ilvl w:val="2"/>
                <w:numId w:val="9"/>
              </w:numPr>
              <w:spacing w:after="160"/>
              <w:ind w:right="-99"/>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68D051A6" w14:textId="77777777" w:rsidR="00594308" w:rsidRPr="003E0D9F" w:rsidRDefault="00594308" w:rsidP="00594308">
            <w:pPr>
              <w:numPr>
                <w:ilvl w:val="2"/>
                <w:numId w:val="9"/>
              </w:numPr>
              <w:spacing w:after="160"/>
              <w:ind w:right="-99"/>
              <w:rPr>
                <w:rFonts w:eastAsia="Malgun Gothic"/>
                <w:lang w:eastAsia="ko-KR"/>
              </w:rPr>
            </w:pPr>
            <w:r w:rsidRPr="003E0D9F">
              <w:rPr>
                <w:rFonts w:eastAsia="Malgun Gothic"/>
                <w:lang w:eastAsia="ko-KR"/>
              </w:rPr>
              <w:t>Half duplex operation at the UE side</w:t>
            </w:r>
          </w:p>
          <w:p w14:paraId="1AD93455" w14:textId="77777777" w:rsidR="00594308" w:rsidRPr="003E0D9F" w:rsidRDefault="00594308" w:rsidP="00594308">
            <w:pPr>
              <w:numPr>
                <w:ilvl w:val="2"/>
                <w:numId w:val="9"/>
              </w:numPr>
              <w:spacing w:after="160"/>
              <w:ind w:right="-99"/>
              <w:rPr>
                <w:rFonts w:eastAsia="Malgun Gothic"/>
                <w:lang w:eastAsia="ko-KR"/>
              </w:rPr>
            </w:pPr>
            <w:r w:rsidRPr="003E0D9F">
              <w:rPr>
                <w:rFonts w:eastAsia="Malgun Gothic"/>
                <w:lang w:eastAsia="ko-KR"/>
              </w:rPr>
              <w:t>FR1 and FR2-1</w:t>
            </w:r>
          </w:p>
          <w:p w14:paraId="19B9715B" w14:textId="77777777" w:rsidR="00594308" w:rsidRPr="003E0D9F" w:rsidRDefault="00594308" w:rsidP="00594308">
            <w:pPr>
              <w:numPr>
                <w:ilvl w:val="2"/>
                <w:numId w:val="9"/>
              </w:numPr>
              <w:spacing w:after="160"/>
              <w:ind w:right="-99"/>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7A3E66AE" w14:textId="77777777" w:rsidR="00594308" w:rsidRPr="003E0D9F" w:rsidRDefault="00594308" w:rsidP="00594308">
            <w:pPr>
              <w:numPr>
                <w:ilvl w:val="2"/>
                <w:numId w:val="9"/>
              </w:numPr>
              <w:spacing w:after="160"/>
              <w:ind w:right="-99"/>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46F60B02" w14:textId="77777777" w:rsidR="00594308" w:rsidRPr="003E0D9F" w:rsidRDefault="00594308" w:rsidP="00594308">
            <w:pPr>
              <w:numPr>
                <w:ilvl w:val="2"/>
                <w:numId w:val="9"/>
              </w:numPr>
              <w:spacing w:after="160"/>
              <w:ind w:right="-99"/>
              <w:rPr>
                <w:rFonts w:eastAsia="Malgun Gothic"/>
                <w:lang w:eastAsia="ko-KR"/>
              </w:rPr>
            </w:pPr>
            <w:r w:rsidRPr="003E0D9F">
              <w:rPr>
                <w:rFonts w:eastAsia="Malgun Gothic"/>
                <w:lang w:eastAsia="ko-KR"/>
              </w:rPr>
              <w:t>SBFD scheme within a single configured DL and UL BWP pair with aligned center frequencies</w:t>
            </w:r>
          </w:p>
          <w:p w14:paraId="771CD32C" w14:textId="77777777" w:rsidR="00594308" w:rsidRPr="003E0D9F" w:rsidRDefault="00594308" w:rsidP="00594308">
            <w:pPr>
              <w:numPr>
                <w:ilvl w:val="2"/>
                <w:numId w:val="9"/>
              </w:numPr>
              <w:spacing w:after="160"/>
              <w:ind w:right="-99"/>
              <w:rPr>
                <w:rFonts w:eastAsia="Malgun Gothic"/>
                <w:lang w:eastAsia="ko-KR"/>
              </w:rPr>
            </w:pPr>
            <w:r>
              <w:rPr>
                <w:rFonts w:eastAsia="Malgun Gothic"/>
                <w:lang w:eastAsia="ko-KR"/>
              </w:rPr>
              <w:t>O</w:t>
            </w:r>
            <w:r w:rsidRPr="003E0D9F">
              <w:rPr>
                <w:rFonts w:eastAsia="Malgun Gothic"/>
                <w:lang w:eastAsia="ko-KR"/>
              </w:rPr>
              <w:t xml:space="preserve">ne UL </w:t>
            </w:r>
            <w:proofErr w:type="spellStart"/>
            <w:r w:rsidRPr="003E0D9F">
              <w:rPr>
                <w:rFonts w:eastAsia="Malgun Gothic"/>
                <w:lang w:eastAsia="ko-KR"/>
              </w:rPr>
              <w:t>subband</w:t>
            </w:r>
            <w:proofErr w:type="spellEnd"/>
            <w:r w:rsidRPr="003E0D9F">
              <w:rPr>
                <w:rFonts w:eastAsia="Malgun Gothic"/>
                <w:lang w:eastAsia="ko-KR"/>
              </w:rPr>
              <w:t xml:space="preserve"> for SBFD operation in an SBFD symbol (excluding legacy UL symbol/slot) within a TDD carrier</w:t>
            </w:r>
          </w:p>
          <w:p w14:paraId="27DE3F57" w14:textId="77777777" w:rsidR="00594308" w:rsidRPr="003E0D9F" w:rsidRDefault="00594308" w:rsidP="00594308">
            <w:pPr>
              <w:numPr>
                <w:ilvl w:val="2"/>
                <w:numId w:val="9"/>
              </w:numPr>
              <w:spacing w:after="160"/>
              <w:ind w:right="-99"/>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28A7643D" w14:textId="051A1620" w:rsidR="00C81B22" w:rsidRPr="00C81B22" w:rsidRDefault="00C81B22" w:rsidP="00C81B22">
            <w:pPr>
              <w:pStyle w:val="ab"/>
              <w:ind w:left="840"/>
              <w:rPr>
                <w:rFonts w:cstheme="minorBidi"/>
                <w:sz w:val="18"/>
                <w:szCs w:val="22"/>
                <w:lang w:val="en-US"/>
              </w:rPr>
            </w:pPr>
          </w:p>
        </w:tc>
      </w:tr>
    </w:tbl>
    <w:p w14:paraId="4F72D45E" w14:textId="77777777" w:rsidR="006F03E9" w:rsidRDefault="006F03E9" w:rsidP="006F03E9">
      <w:pPr>
        <w:rPr>
          <w:lang w:eastAsia="zh-CN"/>
        </w:rPr>
      </w:pPr>
      <w:r>
        <w:rPr>
          <w:lang w:eastAsia="zh-CN"/>
        </w:rPr>
        <w:lastRenderedPageBreak/>
        <w:t>This objective can be further categorized with following areas:</w:t>
      </w:r>
    </w:p>
    <w:p w14:paraId="73A0B278" w14:textId="02C1A6E1" w:rsidR="006F03E9" w:rsidRDefault="006F03E9" w:rsidP="006F03E9">
      <w:pPr>
        <w:pStyle w:val="ab"/>
        <w:numPr>
          <w:ilvl w:val="0"/>
          <w:numId w:val="19"/>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087952">
        <w:rPr>
          <w:rFonts w:eastAsiaTheme="minorEastAsia"/>
          <w:lang w:val="en-US" w:eastAsia="zh-CN"/>
        </w:rPr>
        <w:t xml:space="preserve">RAN1 is on discussion to specify the procedure and UE </w:t>
      </w:r>
      <w:proofErr w:type="spellStart"/>
      <w:r w:rsidRPr="00087952">
        <w:rPr>
          <w:rFonts w:eastAsiaTheme="minorEastAsia"/>
          <w:lang w:val="en-US" w:eastAsia="zh-CN"/>
        </w:rPr>
        <w:t>behaviour</w:t>
      </w:r>
      <w:proofErr w:type="spellEnd"/>
      <w:r w:rsidRPr="00087952">
        <w:rPr>
          <w:rFonts w:eastAsiaTheme="minorEastAsia"/>
          <w:lang w:val="en-US" w:eastAsia="zh-CN"/>
        </w:rPr>
        <w:t xml:space="preserve"> for</w:t>
      </w:r>
      <w:r w:rsidR="00954386">
        <w:rPr>
          <w:rFonts w:eastAsiaTheme="minorEastAsia"/>
          <w:lang w:val="en-US" w:eastAsia="zh-CN"/>
        </w:rPr>
        <w:t xml:space="preserve"> </w:t>
      </w:r>
      <w:r w:rsidRPr="00087952">
        <w:rPr>
          <w:rFonts w:eastAsiaTheme="minorEastAsia"/>
          <w:lang w:val="en-US" w:eastAsia="zh-CN"/>
        </w:rPr>
        <w:t xml:space="preserve">DL reception and UL transmission </w:t>
      </w:r>
      <w:r w:rsidR="00954386" w:rsidRPr="00087952">
        <w:rPr>
          <w:rFonts w:eastAsiaTheme="minorEastAsia"/>
          <w:lang w:val="en-US" w:eastAsia="zh-CN"/>
        </w:rPr>
        <w:t>scheduling across</w:t>
      </w:r>
      <w:r w:rsidRPr="00087952">
        <w:rPr>
          <w:rFonts w:eastAsiaTheme="minorEastAsia"/>
          <w:lang w:val="en-US" w:eastAsia="zh-CN"/>
        </w:rPr>
        <w:t xml:space="preserve"> SBFD symbols/slot and non-SBFD symbols/slot including FH and repetition schemes.</w:t>
      </w:r>
    </w:p>
    <w:p w14:paraId="4779601B" w14:textId="410A7811" w:rsidR="006F03E9" w:rsidRDefault="00954386" w:rsidP="003D219B">
      <w:pPr>
        <w:jc w:val="both"/>
        <w:rPr>
          <w:lang w:eastAsia="zh-CN"/>
        </w:rPr>
      </w:pPr>
      <w:r>
        <w:rPr>
          <w:lang w:eastAsia="zh-CN"/>
        </w:rPr>
        <w:t>T</w:t>
      </w:r>
      <w:r w:rsidRPr="006A2B41">
        <w:rPr>
          <w:lang w:eastAsia="zh-CN"/>
        </w:rPr>
        <w:t>his is major related to demodulation requirements from RAN4 perspective</w:t>
      </w:r>
      <w:r>
        <w:rPr>
          <w:lang w:eastAsia="zh-CN"/>
        </w:rPr>
        <w:t xml:space="preserve">. Based on RAN1 design, the FH location, and actual repetition transmission will be impact across SBFD symbols and non-SBFD symbols.  </w:t>
      </w:r>
    </w:p>
    <w:p w14:paraId="30543B31" w14:textId="1B0EF50A" w:rsidR="000841EB" w:rsidRPr="000841EB" w:rsidRDefault="006F03E9" w:rsidP="000841EB">
      <w:pPr>
        <w:pStyle w:val="ab"/>
        <w:numPr>
          <w:ilvl w:val="0"/>
          <w:numId w:val="19"/>
        </w:numPr>
        <w:overflowPunct w:val="0"/>
        <w:autoSpaceDE w:val="0"/>
        <w:autoSpaceDN w:val="0"/>
        <w:adjustRightInd w:val="0"/>
        <w:spacing w:after="180" w:line="259" w:lineRule="auto"/>
        <w:contextualSpacing w:val="0"/>
        <w:jc w:val="both"/>
        <w:textAlignment w:val="baseline"/>
        <w:rPr>
          <w:rFonts w:eastAsiaTheme="minorEastAsia" w:hint="eastAsia"/>
          <w:lang w:val="en-US" w:eastAsia="zh-CN"/>
        </w:rPr>
      </w:pPr>
      <w:r w:rsidRPr="00087952">
        <w:rPr>
          <w:rFonts w:eastAsiaTheme="minorEastAsia"/>
          <w:lang w:val="en-US" w:eastAsia="zh-CN"/>
        </w:rPr>
        <w:t>RAN1 is on discussion to specify CSI-RS configuration and CSI reporting for SBFD symbols/slot and non-SBFD symbols/slot.</w:t>
      </w:r>
    </w:p>
    <w:p w14:paraId="73B4970F" w14:textId="2B25D202" w:rsidR="008B6F62" w:rsidRPr="000841EB" w:rsidRDefault="00954386" w:rsidP="000841EB">
      <w:pPr>
        <w:overflowPunct w:val="0"/>
        <w:autoSpaceDE w:val="0"/>
        <w:autoSpaceDN w:val="0"/>
        <w:adjustRightInd w:val="0"/>
        <w:spacing w:after="180" w:line="259" w:lineRule="auto"/>
        <w:jc w:val="both"/>
        <w:textAlignment w:val="baseline"/>
        <w:rPr>
          <w:lang w:eastAsia="zh-CN"/>
        </w:rPr>
      </w:pPr>
      <w:r>
        <w:rPr>
          <w:lang w:eastAsia="zh-CN"/>
        </w:rPr>
        <w:t xml:space="preserve">It may have also impact on the CSI reporting requirement where the CSI-RS for SBFD symbols. </w:t>
      </w:r>
    </w:p>
    <w:p w14:paraId="63C14995" w14:textId="77777777" w:rsidR="000841EB" w:rsidRPr="008B6F62" w:rsidRDefault="000841EB" w:rsidP="008B6F62">
      <w:pPr>
        <w:pStyle w:val="ab"/>
        <w:rPr>
          <w:rFonts w:eastAsiaTheme="minorEastAsia" w:hint="eastAsia"/>
          <w:lang w:val="en-US" w:eastAsia="zh-CN"/>
        </w:rPr>
      </w:pPr>
    </w:p>
    <w:p w14:paraId="612A0C1A" w14:textId="77777777" w:rsidR="008B6F62" w:rsidRDefault="008B6F62" w:rsidP="008B6F62">
      <w:pPr>
        <w:pStyle w:val="ab"/>
        <w:numPr>
          <w:ilvl w:val="0"/>
          <w:numId w:val="19"/>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087952">
        <w:rPr>
          <w:rFonts w:eastAsiaTheme="minorEastAsia"/>
          <w:lang w:val="en-US" w:eastAsia="zh-CN"/>
        </w:rPr>
        <w:t xml:space="preserve">RAN1 is on discussion on collision handling. </w:t>
      </w:r>
    </w:p>
    <w:p w14:paraId="6F7196D7" w14:textId="73C74AB8" w:rsidR="008B6F62" w:rsidRPr="000841EB" w:rsidRDefault="000841EB" w:rsidP="008B6F62">
      <w:pPr>
        <w:overflowPunct w:val="0"/>
        <w:autoSpaceDE w:val="0"/>
        <w:autoSpaceDN w:val="0"/>
        <w:adjustRightInd w:val="0"/>
        <w:spacing w:after="180" w:line="259" w:lineRule="auto"/>
        <w:jc w:val="both"/>
        <w:textAlignment w:val="baseline"/>
        <w:rPr>
          <w:rFonts w:hint="eastAsia"/>
          <w:lang w:val="en-GB" w:eastAsia="zh-CN"/>
        </w:rPr>
      </w:pPr>
      <w:r w:rsidRPr="000841EB">
        <w:rPr>
          <w:lang w:val="en-GB" w:eastAsia="zh-CN"/>
        </w:rPr>
        <w:t xml:space="preserve">RAN1 conclusion is to reuse existing collision handling principles </w:t>
      </w:r>
      <w:r w:rsidR="00954386" w:rsidRPr="000841EB">
        <w:rPr>
          <w:lang w:val="en-GB" w:eastAsia="zh-CN"/>
        </w:rPr>
        <w:t>i.e.,</w:t>
      </w:r>
      <w:r w:rsidRPr="000841EB">
        <w:rPr>
          <w:lang w:val="en-GB" w:eastAsia="zh-CN"/>
        </w:rPr>
        <w:t xml:space="preserve"> principles </w:t>
      </w:r>
      <w:proofErr w:type="gramStart"/>
      <w:r w:rsidRPr="000841EB">
        <w:rPr>
          <w:lang w:val="en-GB" w:eastAsia="zh-CN"/>
        </w:rPr>
        <w:t>i.e.</w:t>
      </w:r>
      <w:proofErr w:type="gramEnd"/>
      <w:r w:rsidRPr="000841EB">
        <w:rPr>
          <w:lang w:val="en-GB" w:eastAsia="zh-CN"/>
        </w:rPr>
        <w:t xml:space="preserve"> SSB is prioritized over than configured/scheduled UL transmission. There is </w:t>
      </w:r>
      <w:r w:rsidR="00954386">
        <w:rPr>
          <w:lang w:val="en-GB" w:eastAsia="zh-CN"/>
        </w:rPr>
        <w:t xml:space="preserve">no demodulation </w:t>
      </w:r>
      <w:r w:rsidRPr="000841EB">
        <w:rPr>
          <w:lang w:val="en-GB" w:eastAsia="zh-CN"/>
        </w:rPr>
        <w:t>impact foreseen on the collision handling.</w:t>
      </w:r>
    </w:p>
    <w:p w14:paraId="4D9A63ED" w14:textId="77777777" w:rsidR="00954386" w:rsidRDefault="00954386" w:rsidP="00954386">
      <w:pPr>
        <w:pStyle w:val="ab"/>
        <w:numPr>
          <w:ilvl w:val="0"/>
          <w:numId w:val="19"/>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087952">
        <w:rPr>
          <w:rFonts w:eastAsiaTheme="minorEastAsia"/>
          <w:lang w:val="en-US" w:eastAsia="zh-CN"/>
        </w:rPr>
        <w:t xml:space="preserve">RAN1 is on discussion on separate UL PC and/or spatial relation for SBFD slots and non-SBFD slots </w:t>
      </w:r>
      <w:proofErr w:type="gramStart"/>
      <w:r w:rsidRPr="00087952">
        <w:rPr>
          <w:rFonts w:eastAsiaTheme="minorEastAsia"/>
          <w:lang w:val="en-US" w:eastAsia="zh-CN"/>
        </w:rPr>
        <w:t>e.g.</w:t>
      </w:r>
      <w:proofErr w:type="gramEnd"/>
      <w:r w:rsidRPr="00087952">
        <w:rPr>
          <w:rFonts w:eastAsiaTheme="minorEastAsia"/>
          <w:lang w:val="en-US" w:eastAsia="zh-CN"/>
        </w:rPr>
        <w:t xml:space="preserve"> reusing multi-TRP repetition scheme framework (detailed framework will be decided by August RAN1 meeting)</w:t>
      </w:r>
    </w:p>
    <w:p w14:paraId="351F0820" w14:textId="2352BD69" w:rsidR="00954386" w:rsidRDefault="00954386" w:rsidP="00954386">
      <w:pPr>
        <w:rPr>
          <w:lang w:val="en-GB" w:eastAsia="zh-CN"/>
        </w:rPr>
      </w:pPr>
      <w:r>
        <w:rPr>
          <w:rFonts w:hint="eastAsia"/>
          <w:lang w:val="en-GB" w:eastAsia="zh-CN"/>
        </w:rPr>
        <w:t>T</w:t>
      </w:r>
      <w:r>
        <w:rPr>
          <w:lang w:val="en-GB" w:eastAsia="zh-CN"/>
        </w:rPr>
        <w:t>his mainly ha</w:t>
      </w:r>
      <w:r w:rsidR="007E307B">
        <w:rPr>
          <w:lang w:val="en-GB" w:eastAsia="zh-CN"/>
        </w:rPr>
        <w:t>s</w:t>
      </w:r>
      <w:r>
        <w:rPr>
          <w:lang w:val="en-GB" w:eastAsia="zh-CN"/>
        </w:rPr>
        <w:t xml:space="preserve"> RF and RRM requirement impact, there is no demodulation requirement impact.</w:t>
      </w:r>
    </w:p>
    <w:p w14:paraId="3AE79F7E" w14:textId="4FF527F0" w:rsidR="00954386" w:rsidRDefault="00954386" w:rsidP="00954386">
      <w:pPr>
        <w:rPr>
          <w:b/>
          <w:bCs/>
          <w:lang w:eastAsia="zh-CN"/>
        </w:rPr>
      </w:pPr>
      <w:r w:rsidRPr="00462D65">
        <w:rPr>
          <w:b/>
          <w:bCs/>
          <w:lang w:eastAsia="zh-CN"/>
        </w:rPr>
        <w:t xml:space="preserve">Proposal </w:t>
      </w:r>
      <w:r w:rsidR="007E307B">
        <w:rPr>
          <w:b/>
          <w:bCs/>
          <w:lang w:eastAsia="zh-CN"/>
        </w:rPr>
        <w:t>4</w:t>
      </w:r>
      <w:r w:rsidRPr="00462D65">
        <w:rPr>
          <w:b/>
          <w:bCs/>
          <w:lang w:eastAsia="zh-CN"/>
        </w:rPr>
        <w:t xml:space="preserve">: For objective “UE transmission, reception and measurement behavior and procedures”, following potential </w:t>
      </w:r>
      <w:r>
        <w:rPr>
          <w:b/>
          <w:bCs/>
          <w:lang w:eastAsia="zh-CN"/>
        </w:rPr>
        <w:t xml:space="preserve">demodulation </w:t>
      </w:r>
      <w:r w:rsidRPr="00462D65">
        <w:rPr>
          <w:b/>
          <w:bCs/>
          <w:lang w:eastAsia="zh-CN"/>
        </w:rPr>
        <w:t>impact</w:t>
      </w:r>
      <w:r w:rsidRPr="00462D65">
        <w:rPr>
          <w:b/>
          <w:bCs/>
          <w:lang w:eastAsia="zh-CN"/>
        </w:rPr>
        <w:t xml:space="preserve"> foreseen:</w:t>
      </w:r>
    </w:p>
    <w:p w14:paraId="037E3382" w14:textId="22D01F35" w:rsidR="00954386" w:rsidRDefault="00954386" w:rsidP="00954386">
      <w:pPr>
        <w:pStyle w:val="ab"/>
        <w:numPr>
          <w:ilvl w:val="0"/>
          <w:numId w:val="20"/>
        </w:numPr>
        <w:overflowPunct w:val="0"/>
        <w:autoSpaceDE w:val="0"/>
        <w:autoSpaceDN w:val="0"/>
        <w:adjustRightInd w:val="0"/>
        <w:spacing w:after="180" w:line="259" w:lineRule="auto"/>
        <w:contextualSpacing w:val="0"/>
        <w:jc w:val="both"/>
        <w:textAlignment w:val="baseline"/>
        <w:rPr>
          <w:rFonts w:eastAsia="Malgun Gothic"/>
          <w:lang w:val="en-US" w:eastAsia="ko-KR"/>
        </w:rPr>
      </w:pPr>
      <w:r w:rsidRPr="00954386">
        <w:rPr>
          <w:rFonts w:eastAsia="Malgun Gothic"/>
          <w:lang w:val="en-US" w:eastAsia="ko-KR"/>
        </w:rPr>
        <w:t>Enhancements on physical channels/signals and procedure across SBFD symbols and non-SBFD symbols in different slots</w:t>
      </w:r>
    </w:p>
    <w:p w14:paraId="2549F5F8" w14:textId="46364550" w:rsidR="007E307B" w:rsidRPr="007E307B" w:rsidRDefault="007E307B" w:rsidP="00954386">
      <w:pPr>
        <w:pStyle w:val="ab"/>
        <w:numPr>
          <w:ilvl w:val="0"/>
          <w:numId w:val="20"/>
        </w:numPr>
        <w:overflowPunct w:val="0"/>
        <w:autoSpaceDE w:val="0"/>
        <w:autoSpaceDN w:val="0"/>
        <w:adjustRightInd w:val="0"/>
        <w:spacing w:after="180" w:line="259" w:lineRule="auto"/>
        <w:contextualSpacing w:val="0"/>
        <w:jc w:val="both"/>
        <w:textAlignment w:val="baseline"/>
        <w:rPr>
          <w:rFonts w:eastAsia="Malgun Gothic"/>
          <w:lang w:val="en-US" w:eastAsia="ko-KR"/>
        </w:rPr>
      </w:pPr>
      <w:r w:rsidRPr="007E307B">
        <w:rPr>
          <w:rFonts w:eastAsiaTheme="minorEastAsia" w:hint="eastAsia"/>
          <w:lang w:val="en-US" w:eastAsia="zh-CN"/>
        </w:rPr>
        <w:t>F</w:t>
      </w:r>
      <w:r w:rsidRPr="007E307B">
        <w:rPr>
          <w:rFonts w:eastAsiaTheme="minorEastAsia"/>
          <w:lang w:val="en-US" w:eastAsia="zh-CN"/>
        </w:rPr>
        <w:t xml:space="preserve">FS on </w:t>
      </w:r>
      <w:r w:rsidRPr="007E307B">
        <w:rPr>
          <w:rFonts w:eastAsia="Malgun Gothic"/>
          <w:lang w:val="en-US" w:eastAsia="ko-KR"/>
        </w:rPr>
        <w:t>Enhancement on resource allocation in frequency domain in SBFD symbols</w:t>
      </w:r>
    </w:p>
    <w:p w14:paraId="4910B6DE" w14:textId="77777777" w:rsidR="006F03E9" w:rsidRPr="00C81B22" w:rsidRDefault="006F03E9" w:rsidP="003D219B">
      <w:pPr>
        <w:jc w:val="both"/>
        <w:rPr>
          <w:rFonts w:hint="eastAsia"/>
          <w:lang w:eastAsia="zh-CN"/>
        </w:rPr>
      </w:pPr>
    </w:p>
    <w:p w14:paraId="701A27E4" w14:textId="043BA33F" w:rsidR="00C81B22" w:rsidRDefault="00C81B22" w:rsidP="00C81B22">
      <w:pPr>
        <w:pStyle w:val="2"/>
        <w:rPr>
          <w:lang w:val="en-GB" w:eastAsia="ja-JP"/>
        </w:rPr>
      </w:pPr>
      <w:r>
        <w:rPr>
          <w:lang w:val="en-GB" w:eastAsia="ja-JP"/>
        </w:rPr>
        <w:t>2.</w:t>
      </w:r>
      <w:r w:rsidR="00AA0082">
        <w:rPr>
          <w:lang w:val="en-GB" w:eastAsia="ja-JP"/>
        </w:rPr>
        <w:t>5</w:t>
      </w:r>
      <w:r>
        <w:rPr>
          <w:lang w:val="en-GB" w:eastAsia="ja-JP"/>
        </w:rPr>
        <w:tab/>
      </w:r>
      <w:r w:rsidRPr="005C333E">
        <w:rPr>
          <w:lang w:val="en-GB" w:eastAsia="ja-JP"/>
        </w:rPr>
        <w:t xml:space="preserve">Objective </w:t>
      </w:r>
      <w:r w:rsidR="00AA0082">
        <w:rPr>
          <w:lang w:val="en-GB" w:eastAsia="ja-JP"/>
        </w:rPr>
        <w:t>5</w:t>
      </w:r>
      <w:r w:rsidRPr="005C333E">
        <w:rPr>
          <w:lang w:val="en-GB" w:eastAsia="ja-JP"/>
        </w:rPr>
        <w:t xml:space="preserve">: </w:t>
      </w:r>
      <w:r w:rsidR="00445D8E" w:rsidRPr="00445D8E">
        <w:rPr>
          <w:lang w:val="en-GB" w:eastAsia="ja-JP"/>
        </w:rPr>
        <w:t>Enhancements for CLI handling</w:t>
      </w:r>
    </w:p>
    <w:p w14:paraId="36793716" w14:textId="324BD499" w:rsidR="00C81B22" w:rsidRDefault="00C81B22" w:rsidP="00C81B22">
      <w:pPr>
        <w:rPr>
          <w:lang w:val="en-GB" w:eastAsia="zh-CN"/>
        </w:rPr>
      </w:pPr>
      <w:r>
        <w:rPr>
          <w:rFonts w:hint="eastAsia"/>
          <w:lang w:val="en-GB" w:eastAsia="zh-CN"/>
        </w:rPr>
        <w:t>T</w:t>
      </w:r>
      <w:r>
        <w:rPr>
          <w:lang w:val="en-GB" w:eastAsia="zh-CN"/>
        </w:rPr>
        <w:t xml:space="preserve">he detailed objective </w:t>
      </w:r>
      <w:r w:rsidR="00AA0082">
        <w:rPr>
          <w:lang w:val="en-GB" w:eastAsia="zh-CN"/>
        </w:rPr>
        <w:t>5</w:t>
      </w:r>
      <w:r>
        <w:rPr>
          <w:lang w:val="en-GB" w:eastAsia="zh-CN"/>
        </w:rPr>
        <w:t xml:space="preserve"> as following</w:t>
      </w:r>
    </w:p>
    <w:tbl>
      <w:tblPr>
        <w:tblStyle w:val="a8"/>
        <w:tblW w:w="0" w:type="auto"/>
        <w:tblLook w:val="04A0" w:firstRow="1" w:lastRow="0" w:firstColumn="1" w:lastColumn="0" w:noHBand="0" w:noVBand="1"/>
      </w:tblPr>
      <w:tblGrid>
        <w:gridCol w:w="9350"/>
      </w:tblGrid>
      <w:tr w:rsidR="00C81B22" w14:paraId="451DF03D" w14:textId="77777777" w:rsidTr="00C55E5A">
        <w:tc>
          <w:tcPr>
            <w:tcW w:w="9631" w:type="dxa"/>
          </w:tcPr>
          <w:p w14:paraId="586C5794" w14:textId="198C1609" w:rsidR="00445D8E" w:rsidRDefault="00445D8E" w:rsidP="00820031">
            <w:pPr>
              <w:pStyle w:val="ab"/>
              <w:numPr>
                <w:ilvl w:val="0"/>
                <w:numId w:val="10"/>
              </w:numPr>
              <w:rPr>
                <w:rFonts w:cstheme="minorBidi"/>
                <w:sz w:val="18"/>
                <w:szCs w:val="22"/>
                <w:lang w:val="en-US"/>
              </w:rPr>
            </w:pPr>
            <w:r>
              <w:rPr>
                <w:rFonts w:eastAsiaTheme="minorEastAsia" w:cstheme="minorBidi"/>
                <w:sz w:val="18"/>
                <w:szCs w:val="22"/>
                <w:lang w:val="en-US" w:eastAsia="zh-CN"/>
              </w:rPr>
              <w:t>Specify enhancements for CLI handling [RAN1, RAN2, RAN3, RAN4]</w:t>
            </w:r>
          </w:p>
          <w:p w14:paraId="600173CB" w14:textId="5193004D" w:rsidR="00445D8E" w:rsidRDefault="00445D8E" w:rsidP="00820031">
            <w:pPr>
              <w:pStyle w:val="ab"/>
              <w:numPr>
                <w:ilvl w:val="1"/>
                <w:numId w:val="10"/>
              </w:numPr>
              <w:rPr>
                <w:rFonts w:eastAsiaTheme="minorEastAsia" w:cstheme="minorBidi"/>
                <w:sz w:val="18"/>
                <w:szCs w:val="22"/>
                <w:lang w:val="en-US" w:eastAsia="zh-CN"/>
              </w:rPr>
            </w:pPr>
            <w:r w:rsidRPr="00445D8E">
              <w:rPr>
                <w:rFonts w:eastAsiaTheme="minorEastAsia" w:cstheme="minorBidi"/>
                <w:sz w:val="18"/>
                <w:szCs w:val="22"/>
                <w:lang w:val="en-US" w:eastAsia="zh-CN"/>
              </w:rPr>
              <w:t xml:space="preserve">Information exchange among </w:t>
            </w:r>
            <w:proofErr w:type="spellStart"/>
            <w:r w:rsidRPr="00445D8E">
              <w:rPr>
                <w:rFonts w:eastAsiaTheme="minorEastAsia" w:cstheme="minorBidi"/>
                <w:sz w:val="18"/>
                <w:szCs w:val="22"/>
                <w:lang w:val="en-US" w:eastAsia="zh-CN"/>
              </w:rPr>
              <w:t>gNBs</w:t>
            </w:r>
            <w:proofErr w:type="spellEnd"/>
            <w:r w:rsidRPr="00445D8E">
              <w:rPr>
                <w:rFonts w:eastAsiaTheme="minorEastAsia" w:cstheme="minorBidi"/>
                <w:sz w:val="18"/>
                <w:szCs w:val="22"/>
                <w:lang w:val="en-US" w:eastAsia="zh-CN"/>
              </w:rPr>
              <w:t>, including [RAN3]</w:t>
            </w:r>
          </w:p>
          <w:p w14:paraId="47AF195E" w14:textId="77777777" w:rsidR="00445D8E" w:rsidRPr="00445D8E" w:rsidRDefault="00445D8E" w:rsidP="00820031">
            <w:pPr>
              <w:pStyle w:val="ab"/>
              <w:numPr>
                <w:ilvl w:val="2"/>
                <w:numId w:val="10"/>
              </w:numPr>
              <w:rPr>
                <w:rFonts w:eastAsiaTheme="minorEastAsia" w:cstheme="minorBidi"/>
                <w:sz w:val="18"/>
                <w:szCs w:val="22"/>
                <w:lang w:val="en-US" w:eastAsia="zh-CN"/>
              </w:rPr>
            </w:pPr>
            <w:r w:rsidRPr="00445D8E">
              <w:rPr>
                <w:rFonts w:eastAsiaTheme="minorEastAsia" w:cstheme="minorBidi"/>
                <w:sz w:val="18"/>
                <w:szCs w:val="22"/>
                <w:lang w:val="en-US" w:eastAsia="zh-CN"/>
              </w:rPr>
              <w:t xml:space="preserve">Semi-static cell-specific SBFD time and frequency location configuration </w:t>
            </w:r>
          </w:p>
          <w:p w14:paraId="1CDA3A8F" w14:textId="77777777" w:rsidR="00445D8E" w:rsidRPr="00445D8E" w:rsidRDefault="00445D8E" w:rsidP="00820031">
            <w:pPr>
              <w:pStyle w:val="ab"/>
              <w:numPr>
                <w:ilvl w:val="2"/>
                <w:numId w:val="10"/>
              </w:numPr>
              <w:rPr>
                <w:rFonts w:eastAsiaTheme="minorEastAsia" w:cstheme="minorBidi"/>
                <w:sz w:val="18"/>
                <w:szCs w:val="22"/>
                <w:lang w:val="en-US" w:eastAsia="zh-CN"/>
              </w:rPr>
            </w:pPr>
            <w:r w:rsidRPr="00445D8E">
              <w:rPr>
                <w:rFonts w:eastAsiaTheme="minorEastAsia" w:cstheme="minorBidi"/>
                <w:sz w:val="18"/>
                <w:szCs w:val="22"/>
                <w:lang w:val="en-US" w:eastAsia="zh-CN"/>
              </w:rPr>
              <w:t xml:space="preserve">Measurement resource configuration, i.e., SSB and/or periodic NZP CSI-RS </w:t>
            </w:r>
          </w:p>
          <w:p w14:paraId="70D63EEA" w14:textId="77777777" w:rsidR="00445D8E" w:rsidRPr="00445D8E" w:rsidRDefault="00445D8E" w:rsidP="00820031">
            <w:pPr>
              <w:pStyle w:val="ab"/>
              <w:numPr>
                <w:ilvl w:val="2"/>
                <w:numId w:val="10"/>
              </w:numPr>
              <w:rPr>
                <w:rFonts w:eastAsiaTheme="minorEastAsia" w:cstheme="minorBidi"/>
                <w:sz w:val="18"/>
                <w:szCs w:val="22"/>
                <w:lang w:val="en-US" w:eastAsia="zh-CN"/>
              </w:rPr>
            </w:pPr>
            <w:r w:rsidRPr="00445D8E">
              <w:rPr>
                <w:rFonts w:eastAsiaTheme="minorEastAsia" w:cstheme="minorBidi"/>
                <w:sz w:val="18"/>
                <w:szCs w:val="22"/>
                <w:lang w:val="en-US" w:eastAsia="zh-CN"/>
              </w:rPr>
              <w:t>Strongest DL beam information</w:t>
            </w:r>
          </w:p>
          <w:p w14:paraId="0F7F70B4" w14:textId="4F5D1E7D" w:rsidR="00445D8E" w:rsidRPr="00445D8E" w:rsidRDefault="00445D8E"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C</w:t>
            </w:r>
            <w:r>
              <w:rPr>
                <w:rFonts w:eastAsiaTheme="minorEastAsia" w:cstheme="minorBidi"/>
                <w:sz w:val="18"/>
                <w:szCs w:val="22"/>
                <w:lang w:val="en-US" w:eastAsia="zh-CN"/>
              </w:rPr>
              <w:t>LI-mitigation request</w:t>
            </w:r>
          </w:p>
          <w:p w14:paraId="2001EC0E" w14:textId="699AAD08" w:rsidR="00C81B22" w:rsidRPr="000841EB" w:rsidRDefault="00445D8E" w:rsidP="00820031">
            <w:pPr>
              <w:pStyle w:val="ab"/>
              <w:numPr>
                <w:ilvl w:val="1"/>
                <w:numId w:val="10"/>
              </w:numPr>
              <w:rPr>
                <w:rFonts w:eastAsiaTheme="minorEastAsia" w:cstheme="minorBidi"/>
                <w:sz w:val="18"/>
                <w:szCs w:val="22"/>
                <w:highlight w:val="yellow"/>
                <w:lang w:val="en-US" w:eastAsia="zh-CN"/>
              </w:rPr>
            </w:pPr>
            <w:r w:rsidRPr="000841EB">
              <w:rPr>
                <w:rFonts w:eastAsiaTheme="minorEastAsia" w:cstheme="minorBidi"/>
                <w:sz w:val="18"/>
                <w:szCs w:val="22"/>
                <w:highlight w:val="yellow"/>
                <w:lang w:val="en-US" w:eastAsia="zh-CN"/>
              </w:rPr>
              <w:t>UL resource muting for PUSCH, including [RAN1, RAN2, RAN4]</w:t>
            </w:r>
          </w:p>
          <w:p w14:paraId="4B6E1D6D" w14:textId="4C50FD8F" w:rsidR="00445D8E" w:rsidRPr="000841EB" w:rsidRDefault="00445D8E" w:rsidP="00820031">
            <w:pPr>
              <w:pStyle w:val="ab"/>
              <w:numPr>
                <w:ilvl w:val="2"/>
                <w:numId w:val="10"/>
              </w:numPr>
              <w:rPr>
                <w:rFonts w:eastAsiaTheme="minorEastAsia" w:cstheme="minorBidi"/>
                <w:sz w:val="18"/>
                <w:szCs w:val="22"/>
                <w:highlight w:val="yellow"/>
                <w:lang w:val="en-US" w:eastAsia="zh-CN"/>
              </w:rPr>
            </w:pPr>
            <w:r w:rsidRPr="000841EB">
              <w:rPr>
                <w:rFonts w:eastAsiaTheme="minorEastAsia" w:cstheme="minorBidi"/>
                <w:sz w:val="18"/>
                <w:szCs w:val="22"/>
                <w:highlight w:val="yellow"/>
                <w:lang w:val="en-US" w:eastAsia="zh-CN"/>
              </w:rPr>
              <w:t>Indication/determination of UL resource muting for PUSCH based on semi-static configuration, assuming comb-2 for both DFT-S-OFDM and CP-OFDM in each allocated PRB and up to 2 symbols in time domain</w:t>
            </w:r>
          </w:p>
          <w:p w14:paraId="4BDAD0BA" w14:textId="77777777" w:rsidR="00445D8E" w:rsidRPr="000841EB" w:rsidRDefault="00445D8E" w:rsidP="00820031">
            <w:pPr>
              <w:pStyle w:val="ab"/>
              <w:numPr>
                <w:ilvl w:val="2"/>
                <w:numId w:val="10"/>
              </w:numPr>
              <w:rPr>
                <w:rFonts w:eastAsiaTheme="minorEastAsia" w:cstheme="minorBidi"/>
                <w:sz w:val="18"/>
                <w:szCs w:val="22"/>
                <w:highlight w:val="yellow"/>
                <w:lang w:val="en-US" w:eastAsia="zh-CN"/>
              </w:rPr>
            </w:pPr>
            <w:r w:rsidRPr="000841EB">
              <w:rPr>
                <w:rFonts w:eastAsiaTheme="minorEastAsia" w:cstheme="minorBidi"/>
                <w:sz w:val="18"/>
                <w:szCs w:val="22"/>
                <w:highlight w:val="yellow"/>
                <w:lang w:val="en-US" w:eastAsia="zh-CN"/>
              </w:rPr>
              <w:t>PUSCH resource mapping, i.e., rate-matching around the muted REs</w:t>
            </w:r>
          </w:p>
          <w:p w14:paraId="6E6A3B80" w14:textId="77777777" w:rsidR="00445D8E" w:rsidRPr="000841EB" w:rsidRDefault="00445D8E" w:rsidP="00820031">
            <w:pPr>
              <w:pStyle w:val="ab"/>
              <w:numPr>
                <w:ilvl w:val="2"/>
                <w:numId w:val="10"/>
              </w:numPr>
              <w:rPr>
                <w:rFonts w:eastAsiaTheme="minorEastAsia" w:cstheme="minorBidi"/>
                <w:sz w:val="18"/>
                <w:szCs w:val="22"/>
                <w:highlight w:val="yellow"/>
                <w:lang w:val="en-US" w:eastAsia="zh-CN"/>
              </w:rPr>
            </w:pPr>
            <w:r w:rsidRPr="000841EB">
              <w:rPr>
                <w:rFonts w:eastAsiaTheme="minorEastAsia" w:cstheme="minorBidi"/>
                <w:sz w:val="18"/>
                <w:szCs w:val="22"/>
                <w:highlight w:val="yellow"/>
                <w:lang w:val="en-US" w:eastAsia="zh-CN"/>
              </w:rPr>
              <w:t>UCI resource determination in symbols with muted REs</w:t>
            </w:r>
          </w:p>
          <w:p w14:paraId="6DECE9A4" w14:textId="2A28174D" w:rsidR="00445D8E" w:rsidRDefault="00445D8E" w:rsidP="00820031">
            <w:pPr>
              <w:pStyle w:val="ab"/>
              <w:numPr>
                <w:ilvl w:val="1"/>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L</w:t>
            </w:r>
            <w:r>
              <w:rPr>
                <w:rFonts w:eastAsiaTheme="minorEastAsia" w:cstheme="minorBidi"/>
                <w:sz w:val="18"/>
                <w:szCs w:val="22"/>
                <w:lang w:val="en-US" w:eastAsia="zh-CN"/>
              </w:rPr>
              <w:t>1 based UE-to-UE CLI measurement and reporting based on existing CSI framework, including [RAN1, RAN2, RAN4]</w:t>
            </w:r>
          </w:p>
          <w:p w14:paraId="5713C182" w14:textId="77777777" w:rsidR="00445D8E" w:rsidRPr="00445D8E" w:rsidRDefault="00445D8E" w:rsidP="00820031">
            <w:pPr>
              <w:pStyle w:val="ab"/>
              <w:numPr>
                <w:ilvl w:val="2"/>
                <w:numId w:val="10"/>
              </w:numPr>
              <w:rPr>
                <w:rFonts w:eastAsiaTheme="minorEastAsia" w:cstheme="minorBidi"/>
                <w:sz w:val="18"/>
                <w:szCs w:val="22"/>
                <w:lang w:val="en-US" w:eastAsia="zh-CN"/>
              </w:rPr>
            </w:pPr>
            <w:r w:rsidRPr="00445D8E">
              <w:rPr>
                <w:rFonts w:eastAsiaTheme="minorEastAsia" w:cstheme="minorBidi"/>
                <w:sz w:val="18"/>
                <w:szCs w:val="22"/>
                <w:lang w:val="en-US" w:eastAsia="zh-CN"/>
              </w:rPr>
              <w:t>Periodic, semi-persistent, or aperiodic measurement resource (set), i.e., SRS-RSRP resource or CLI-RSSI resource, and configuration/determination of ‘</w:t>
            </w:r>
            <w:proofErr w:type="spellStart"/>
            <w:r w:rsidRPr="00445D8E">
              <w:rPr>
                <w:rFonts w:eastAsiaTheme="minorEastAsia" w:cstheme="minorBidi"/>
                <w:sz w:val="18"/>
                <w:szCs w:val="22"/>
                <w:lang w:val="en-US" w:eastAsia="zh-CN"/>
              </w:rPr>
              <w:t>typeD</w:t>
            </w:r>
            <w:proofErr w:type="spellEnd"/>
            <w:r w:rsidRPr="00445D8E">
              <w:rPr>
                <w:rFonts w:eastAsiaTheme="minorEastAsia" w:cstheme="minorBidi"/>
                <w:sz w:val="18"/>
                <w:szCs w:val="22"/>
                <w:lang w:val="en-US" w:eastAsia="zh-CN"/>
              </w:rPr>
              <w:t>’ QCL assumptions for the CLI measurement resource</w:t>
            </w:r>
          </w:p>
          <w:p w14:paraId="5F12AE1A" w14:textId="03DD9DE2" w:rsidR="00445D8E" w:rsidRDefault="00E00C94"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A</w:t>
            </w:r>
            <w:r>
              <w:rPr>
                <w:rFonts w:eastAsiaTheme="minorEastAsia" w:cstheme="minorBidi"/>
                <w:sz w:val="18"/>
                <w:szCs w:val="22"/>
                <w:lang w:val="en-US" w:eastAsia="zh-CN"/>
              </w:rPr>
              <w:t>t least aperiodic reporting</w:t>
            </w:r>
          </w:p>
          <w:p w14:paraId="67FE8A51" w14:textId="4087DFB7" w:rsidR="00E00C94" w:rsidRDefault="00E00C94"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ew report quantities, e.g., L1-SRS-RSRP, L1-CLI-RSSI and/or measurement resource indices</w:t>
            </w:r>
          </w:p>
          <w:p w14:paraId="379E4EB7" w14:textId="7173645D" w:rsidR="00E00C94" w:rsidRDefault="00E00C94"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U</w:t>
            </w:r>
            <w:r>
              <w:rPr>
                <w:rFonts w:eastAsiaTheme="minorEastAsia" w:cstheme="minorBidi"/>
                <w:sz w:val="18"/>
                <w:szCs w:val="22"/>
                <w:lang w:val="en-US" w:eastAsia="zh-CN"/>
              </w:rPr>
              <w:t>CI bits generation</w:t>
            </w:r>
          </w:p>
          <w:p w14:paraId="72DE3274" w14:textId="7F334957" w:rsidR="00E00C94" w:rsidRDefault="00E00C94" w:rsidP="00820031">
            <w:pPr>
              <w:pStyle w:val="ab"/>
              <w:numPr>
                <w:ilvl w:val="2"/>
                <w:numId w:val="10"/>
              </w:numPr>
              <w:rPr>
                <w:rFonts w:eastAsiaTheme="minorEastAsia" w:cstheme="minorBidi"/>
                <w:sz w:val="18"/>
                <w:szCs w:val="22"/>
                <w:lang w:val="en-US" w:eastAsia="zh-CN"/>
              </w:rPr>
            </w:pPr>
            <w:r>
              <w:rPr>
                <w:rFonts w:eastAsiaTheme="minorEastAsia" w:cstheme="minorBidi"/>
                <w:sz w:val="18"/>
                <w:szCs w:val="22"/>
                <w:lang w:val="en-US" w:eastAsia="zh-CN"/>
              </w:rPr>
              <w:t>Priority rules for multiple CSI reporting</w:t>
            </w:r>
          </w:p>
          <w:p w14:paraId="6D918FC8" w14:textId="6B0BBD38" w:rsidR="00E00C94" w:rsidRDefault="00E00C94"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C</w:t>
            </w:r>
            <w:r>
              <w:rPr>
                <w:rFonts w:eastAsiaTheme="minorEastAsia" w:cstheme="minorBidi"/>
                <w:sz w:val="18"/>
                <w:szCs w:val="22"/>
                <w:lang w:val="en-US" w:eastAsia="zh-CN"/>
              </w:rPr>
              <w:t xml:space="preserve">LI measurement accuracy requirement  </w:t>
            </w:r>
          </w:p>
          <w:p w14:paraId="295F8650" w14:textId="2CDC0EBE" w:rsidR="00E00C94" w:rsidRDefault="00E00C94" w:rsidP="00820031">
            <w:pPr>
              <w:pStyle w:val="ab"/>
              <w:numPr>
                <w:ilvl w:val="1"/>
                <w:numId w:val="10"/>
              </w:numPr>
              <w:rPr>
                <w:rFonts w:eastAsiaTheme="minorEastAsia" w:cstheme="minorBidi"/>
                <w:sz w:val="18"/>
                <w:szCs w:val="22"/>
                <w:lang w:val="en-US" w:eastAsia="zh-CN"/>
              </w:rPr>
            </w:pPr>
            <w:r>
              <w:rPr>
                <w:rFonts w:eastAsiaTheme="minorEastAsia" w:cstheme="minorBidi" w:hint="eastAsia"/>
                <w:sz w:val="18"/>
                <w:szCs w:val="22"/>
                <w:lang w:val="en-US" w:eastAsia="zh-CN"/>
              </w:rPr>
              <w:lastRenderedPageBreak/>
              <w:t>N</w:t>
            </w:r>
            <w:r>
              <w:rPr>
                <w:rFonts w:eastAsiaTheme="minorEastAsia" w:cstheme="minorBidi"/>
                <w:sz w:val="18"/>
                <w:szCs w:val="22"/>
                <w:lang w:val="en-US" w:eastAsia="zh-CN"/>
              </w:rPr>
              <w:t xml:space="preserve">ote: Without dedicated optimization for dynamic/flexible TDD </w:t>
            </w:r>
          </w:p>
          <w:p w14:paraId="112E59CE" w14:textId="25307AA2" w:rsidR="00E00C94" w:rsidRDefault="00E00C94" w:rsidP="00820031">
            <w:pPr>
              <w:pStyle w:val="ab"/>
              <w:numPr>
                <w:ilvl w:val="1"/>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 xml:space="preserve">ote: </w:t>
            </w:r>
            <w:r w:rsidRPr="00E00C94">
              <w:rPr>
                <w:rFonts w:eastAsiaTheme="minorEastAsia" w:cstheme="minorBidi"/>
                <w:sz w:val="18"/>
                <w:szCs w:val="22"/>
                <w:lang w:val="en-US" w:eastAsia="zh-CN"/>
              </w:rPr>
              <w:t xml:space="preserve">RAN3 will not specify enhancements to network </w:t>
            </w:r>
            <w:proofErr w:type="spellStart"/>
            <w:r w:rsidRPr="00E00C94">
              <w:rPr>
                <w:rFonts w:eastAsiaTheme="minorEastAsia" w:cstheme="minorBidi"/>
                <w:sz w:val="18"/>
                <w:szCs w:val="22"/>
                <w:lang w:val="en-US" w:eastAsia="zh-CN"/>
              </w:rPr>
              <w:t>signalling</w:t>
            </w:r>
            <w:proofErr w:type="spellEnd"/>
            <w:r w:rsidRPr="00E00C94">
              <w:rPr>
                <w:rFonts w:eastAsiaTheme="minorEastAsia" w:cstheme="minorBidi"/>
                <w:sz w:val="18"/>
                <w:szCs w:val="22"/>
                <w:lang w:val="en-US" w:eastAsia="zh-CN"/>
              </w:rPr>
              <w:t xml:space="preserve"> to support inter-operator coordination for CLI handling</w:t>
            </w:r>
          </w:p>
          <w:p w14:paraId="4FDD632E" w14:textId="5CAA2D8B" w:rsidR="00E00C94" w:rsidRDefault="00E00C94" w:rsidP="00820031">
            <w:pPr>
              <w:pStyle w:val="ab"/>
              <w:numPr>
                <w:ilvl w:val="1"/>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 xml:space="preserve">ote: Following are assumed for information exchange among </w:t>
            </w:r>
            <w:proofErr w:type="spellStart"/>
            <w:r>
              <w:rPr>
                <w:rFonts w:eastAsiaTheme="minorEastAsia" w:cstheme="minorBidi"/>
                <w:sz w:val="18"/>
                <w:szCs w:val="22"/>
                <w:lang w:val="en-US" w:eastAsia="zh-CN"/>
              </w:rPr>
              <w:t>gNBs</w:t>
            </w:r>
            <w:proofErr w:type="spellEnd"/>
          </w:p>
          <w:p w14:paraId="07A21EA4" w14:textId="52E2C569" w:rsidR="00E00C94" w:rsidRDefault="005B1A45"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 xml:space="preserve">o normative behavior is implied for the </w:t>
            </w:r>
            <w:proofErr w:type="spellStart"/>
            <w:r>
              <w:rPr>
                <w:rFonts w:eastAsiaTheme="minorEastAsia" w:cstheme="minorBidi"/>
                <w:sz w:val="18"/>
                <w:szCs w:val="22"/>
                <w:lang w:val="en-US" w:eastAsia="zh-CN"/>
              </w:rPr>
              <w:t>gNB</w:t>
            </w:r>
            <w:proofErr w:type="spellEnd"/>
            <w:r>
              <w:rPr>
                <w:rFonts w:eastAsiaTheme="minorEastAsia" w:cstheme="minorBidi"/>
                <w:sz w:val="18"/>
                <w:szCs w:val="22"/>
                <w:lang w:val="en-US" w:eastAsia="zh-CN"/>
              </w:rPr>
              <w:t xml:space="preserve"> r</w:t>
            </w:r>
            <w:r w:rsidRPr="005B1A45">
              <w:rPr>
                <w:rFonts w:eastAsiaTheme="minorEastAsia" w:cstheme="minorBidi"/>
                <w:sz w:val="18"/>
                <w:szCs w:val="22"/>
                <w:lang w:val="en-US" w:eastAsia="zh-CN"/>
              </w:rPr>
              <w:t>eceiving the CLI-mitigation request. No need to further send a stop message for CLI mitigation. Detailed signaling can be discussed in RAN3</w:t>
            </w:r>
            <w:r>
              <w:rPr>
                <w:rFonts w:eastAsiaTheme="minorEastAsia" w:cstheme="minorBidi"/>
                <w:sz w:val="18"/>
                <w:szCs w:val="22"/>
                <w:lang w:val="en-US" w:eastAsia="zh-CN"/>
              </w:rPr>
              <w:t xml:space="preserve"> </w:t>
            </w:r>
          </w:p>
          <w:p w14:paraId="60BC2CC0" w14:textId="389C7977" w:rsidR="005B1A45" w:rsidRPr="00C81B22" w:rsidRDefault="005B1A45"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T</w:t>
            </w:r>
            <w:r>
              <w:rPr>
                <w:rFonts w:eastAsiaTheme="minorEastAsia" w:cstheme="minorBidi"/>
                <w:sz w:val="18"/>
                <w:szCs w:val="22"/>
                <w:lang w:val="en-US" w:eastAsia="zh-CN"/>
              </w:rPr>
              <w:t>he information exchanges are subject</w:t>
            </w:r>
            <w:r w:rsidR="0029380D">
              <w:rPr>
                <w:rFonts w:eastAsiaTheme="minorEastAsia" w:cstheme="minorBidi"/>
                <w:sz w:val="18"/>
                <w:szCs w:val="22"/>
                <w:lang w:val="en-US" w:eastAsia="zh-CN"/>
              </w:rPr>
              <w:t xml:space="preserve"> to RAN3’ assessment of feasibility and specification impact</w:t>
            </w:r>
          </w:p>
          <w:p w14:paraId="66EA3F1D" w14:textId="21381375" w:rsidR="0029380D" w:rsidRDefault="0029380D" w:rsidP="00820031">
            <w:pPr>
              <w:pStyle w:val="ab"/>
              <w:numPr>
                <w:ilvl w:val="1"/>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ote: Following are assumed for UL resource muting</w:t>
            </w:r>
          </w:p>
          <w:p w14:paraId="4128A806" w14:textId="784CF696" w:rsidR="0029380D" w:rsidRDefault="0029380D"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o new DCI field/MAC CE is introduced for indication/determination of UL resource muting</w:t>
            </w:r>
          </w:p>
          <w:p w14:paraId="3B9CCE94" w14:textId="3C97135C" w:rsidR="0029380D" w:rsidRDefault="0029380D" w:rsidP="00820031">
            <w:pPr>
              <w:pStyle w:val="ab"/>
              <w:numPr>
                <w:ilvl w:val="2"/>
                <w:numId w:val="10"/>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o impact on data and control multiplexing as defined in section 6.2.7, TS 38.212</w:t>
            </w:r>
          </w:p>
          <w:p w14:paraId="6D216E09"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UL resource muting does not apply for Msg A PUSCH and Msg 3 PUSCH</w:t>
            </w:r>
          </w:p>
          <w:p w14:paraId="6E46BF58"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UL resource muting applies only for UEs in RRC_CONNECTED mode</w:t>
            </w:r>
          </w:p>
          <w:p w14:paraId="78FF22EC"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UE assumes that the UL resource muting pattern does not overlap UL DMRS or PT-RS in the same symbol</w:t>
            </w:r>
          </w:p>
          <w:p w14:paraId="4A051D36"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Power boosting is assumed for REs in the symbol with UL resource muting. PUSCH transmit power does not change across symbols</w:t>
            </w:r>
          </w:p>
          <w:p w14:paraId="6321E68E"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No changes on TBS determination for PUSCH</w:t>
            </w:r>
          </w:p>
          <w:p w14:paraId="7E296C4C"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Check impact on transmit signal quality/MPR requirement, if any, with RAN4</w:t>
            </w:r>
          </w:p>
          <w:p w14:paraId="0162726D"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This feature is subject to UE capability</w:t>
            </w:r>
          </w:p>
          <w:p w14:paraId="5F406305" w14:textId="5A39D1B4" w:rsidR="00C81B22" w:rsidRPr="00204863" w:rsidRDefault="00204863" w:rsidP="00820031">
            <w:pPr>
              <w:pStyle w:val="ab"/>
              <w:numPr>
                <w:ilvl w:val="1"/>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Notes: Following are assumed for L1 based UE-to-UE CLI measurement and reporting</w:t>
            </w:r>
          </w:p>
          <w:p w14:paraId="4423A5A3" w14:textId="59D04F3D" w:rsid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 xml:space="preserve">The measurement resources for SRS-RSRP are based on the existing legacy RS patterns. No specification impact for SRS configuration information exchange between </w:t>
            </w:r>
            <w:proofErr w:type="spellStart"/>
            <w:r w:rsidRPr="00204863">
              <w:rPr>
                <w:rFonts w:eastAsiaTheme="minorEastAsia" w:cstheme="minorBidi"/>
                <w:sz w:val="18"/>
                <w:szCs w:val="22"/>
                <w:lang w:val="en-US" w:eastAsia="zh-CN"/>
              </w:rPr>
              <w:t>gNBs</w:t>
            </w:r>
            <w:proofErr w:type="spellEnd"/>
          </w:p>
          <w:p w14:paraId="0D88FCBF"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Periodic and semi-persistent reporting can be considered in addition to aperiodic reporting</w:t>
            </w:r>
          </w:p>
          <w:p w14:paraId="5E3D9575"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For the new reporting quantities, at least wideband reporting is supported</w:t>
            </w:r>
          </w:p>
          <w:p w14:paraId="5BC9FA14" w14:textId="77777777" w:rsidR="00204863" w:rsidRPr="00204863" w:rsidRDefault="00204863" w:rsidP="00820031">
            <w:pPr>
              <w:pStyle w:val="ab"/>
              <w:numPr>
                <w:ilvl w:val="2"/>
                <w:numId w:val="10"/>
              </w:numPr>
              <w:rPr>
                <w:rFonts w:eastAsiaTheme="minorEastAsia" w:cstheme="minorBidi"/>
                <w:sz w:val="18"/>
                <w:szCs w:val="22"/>
                <w:lang w:val="en-US" w:eastAsia="zh-CN"/>
              </w:rPr>
            </w:pPr>
            <w:r w:rsidRPr="00204863">
              <w:rPr>
                <w:rFonts w:eastAsiaTheme="minorEastAsia" w:cstheme="minorBidi"/>
                <w:sz w:val="18"/>
                <w:szCs w:val="22"/>
                <w:lang w:val="en-US" w:eastAsia="zh-CN"/>
              </w:rPr>
              <w:t>The existing CSI processing unit, CPU occupation rule and timeline for L1 beam reporting are reused for L1 UE-to-UE CLI measurement and reporting as starting point</w:t>
            </w:r>
          </w:p>
          <w:p w14:paraId="277CC47B" w14:textId="77777777" w:rsidR="00204863" w:rsidRPr="00204863" w:rsidRDefault="00204863" w:rsidP="00820031">
            <w:pPr>
              <w:pStyle w:val="ab"/>
              <w:numPr>
                <w:ilvl w:val="2"/>
                <w:numId w:val="10"/>
              </w:numPr>
              <w:rPr>
                <w:rFonts w:eastAsiaTheme="minorEastAsia" w:cstheme="minorBidi"/>
                <w:sz w:val="18"/>
                <w:szCs w:val="22"/>
                <w:lang w:val="en-US" w:eastAsia="zh-CN"/>
              </w:rPr>
            </w:pPr>
          </w:p>
          <w:p w14:paraId="04C999CD" w14:textId="2CE81A29" w:rsidR="00204863" w:rsidRPr="00C81B22" w:rsidRDefault="00204863" w:rsidP="00C55E5A">
            <w:pPr>
              <w:pStyle w:val="ab"/>
              <w:ind w:left="840"/>
              <w:rPr>
                <w:rFonts w:cstheme="minorBidi"/>
                <w:sz w:val="18"/>
                <w:szCs w:val="22"/>
                <w:lang w:val="en-US"/>
              </w:rPr>
            </w:pPr>
          </w:p>
        </w:tc>
      </w:tr>
    </w:tbl>
    <w:p w14:paraId="289638CA" w14:textId="77777777" w:rsidR="00C81B22" w:rsidRPr="00C81B22" w:rsidRDefault="00C81B22" w:rsidP="00C81B22">
      <w:pPr>
        <w:jc w:val="both"/>
        <w:rPr>
          <w:lang w:eastAsia="zh-CN"/>
        </w:rPr>
      </w:pPr>
    </w:p>
    <w:p w14:paraId="00834C22" w14:textId="701542DA" w:rsidR="00C41227" w:rsidRDefault="00C41227" w:rsidP="00C41227">
      <w:pPr>
        <w:jc w:val="both"/>
        <w:rPr>
          <w:lang w:val="en-GB" w:eastAsia="zh-CN"/>
        </w:rPr>
      </w:pPr>
      <w:r>
        <w:rPr>
          <w:lang w:val="en-GB" w:eastAsia="zh-CN"/>
        </w:rPr>
        <w:t xml:space="preserve">For </w:t>
      </w:r>
      <w:r w:rsidR="00881BAD">
        <w:rPr>
          <w:lang w:val="en-GB" w:eastAsia="zh-CN"/>
        </w:rPr>
        <w:t>CLI handling</w:t>
      </w:r>
      <w:r>
        <w:rPr>
          <w:lang w:val="en-GB" w:eastAsia="zh-CN"/>
        </w:rPr>
        <w:t xml:space="preserve">, there are three </w:t>
      </w:r>
      <w:r w:rsidR="00594308">
        <w:rPr>
          <w:lang w:val="en-GB" w:eastAsia="zh-CN"/>
        </w:rPr>
        <w:t>subobjectives</w:t>
      </w:r>
      <w:r w:rsidR="00881BAD">
        <w:rPr>
          <w:lang w:val="en-GB" w:eastAsia="zh-CN"/>
        </w:rPr>
        <w:t xml:space="preserve">. </w:t>
      </w:r>
    </w:p>
    <w:p w14:paraId="6138962C" w14:textId="4C146074" w:rsidR="00881BAD" w:rsidRDefault="00881BAD" w:rsidP="00C41227">
      <w:pPr>
        <w:jc w:val="both"/>
        <w:rPr>
          <w:lang w:eastAsia="zh-CN"/>
        </w:rPr>
      </w:pPr>
      <w:r>
        <w:rPr>
          <w:rFonts w:hint="eastAsia"/>
          <w:lang w:val="en-GB" w:eastAsia="zh-CN"/>
        </w:rPr>
        <w:t>F</w:t>
      </w:r>
      <w:r>
        <w:rPr>
          <w:lang w:val="en-GB" w:eastAsia="zh-CN"/>
        </w:rPr>
        <w:t xml:space="preserve">or </w:t>
      </w:r>
      <w:r>
        <w:rPr>
          <w:sz w:val="18"/>
          <w:lang w:eastAsia="zh-CN"/>
        </w:rPr>
        <w:t xml:space="preserve">the objective of </w:t>
      </w:r>
      <w:r w:rsidRPr="00445D8E">
        <w:rPr>
          <w:sz w:val="18"/>
          <w:lang w:eastAsia="zh-CN"/>
        </w:rPr>
        <w:t xml:space="preserve">Information exchange among </w:t>
      </w:r>
      <w:proofErr w:type="spellStart"/>
      <w:r w:rsidRPr="00445D8E">
        <w:rPr>
          <w:sz w:val="18"/>
          <w:lang w:eastAsia="zh-CN"/>
        </w:rPr>
        <w:t>gNBs</w:t>
      </w:r>
      <w:proofErr w:type="spellEnd"/>
      <w:r w:rsidRPr="00445D8E">
        <w:rPr>
          <w:sz w:val="18"/>
          <w:lang w:eastAsia="zh-CN"/>
        </w:rPr>
        <w:t>,</w:t>
      </w:r>
      <w:r w:rsidR="006F03E9">
        <w:rPr>
          <w:sz w:val="18"/>
          <w:lang w:eastAsia="zh-CN"/>
        </w:rPr>
        <w:t xml:space="preserve"> </w:t>
      </w:r>
      <w:r w:rsidR="006F03E9" w:rsidRPr="007658B7">
        <w:rPr>
          <w:lang w:eastAsia="zh-CN"/>
        </w:rPr>
        <w:t>it can be categorized as following:</w:t>
      </w:r>
    </w:p>
    <w:p w14:paraId="5ADA6651" w14:textId="77777777" w:rsidR="006F03E9" w:rsidRPr="00710F4B" w:rsidRDefault="006F03E9" w:rsidP="006F03E9">
      <w:pPr>
        <w:pStyle w:val="ab"/>
        <w:numPr>
          <w:ilvl w:val="0"/>
          <w:numId w:val="12"/>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10F4B">
        <w:rPr>
          <w:rFonts w:eastAsiaTheme="minorEastAsia"/>
          <w:lang w:val="en-US" w:eastAsia="zh-CN"/>
        </w:rPr>
        <w:t xml:space="preserve">Spatial schemes (FR1 </w:t>
      </w:r>
      <w:proofErr w:type="spellStart"/>
      <w:r w:rsidRPr="00710F4B">
        <w:rPr>
          <w:rFonts w:eastAsiaTheme="minorEastAsia"/>
          <w:lang w:val="en-US" w:eastAsia="zh-CN"/>
        </w:rPr>
        <w:t>gNB</w:t>
      </w:r>
      <w:proofErr w:type="spellEnd"/>
      <w:r w:rsidRPr="00710F4B">
        <w:rPr>
          <w:rFonts w:eastAsiaTheme="minorEastAsia"/>
          <w:lang w:val="en-US" w:eastAsia="zh-CN"/>
        </w:rPr>
        <w:t xml:space="preserve"> Tx beam nulling. FR2 </w:t>
      </w:r>
      <w:proofErr w:type="spellStart"/>
      <w:r w:rsidRPr="00710F4B">
        <w:rPr>
          <w:rFonts w:eastAsiaTheme="minorEastAsia"/>
          <w:lang w:val="en-US" w:eastAsia="zh-CN"/>
        </w:rPr>
        <w:t>gNB</w:t>
      </w:r>
      <w:proofErr w:type="spellEnd"/>
      <w:r w:rsidRPr="00710F4B">
        <w:rPr>
          <w:rFonts w:eastAsiaTheme="minorEastAsia"/>
          <w:lang w:val="en-US" w:eastAsia="zh-CN"/>
        </w:rPr>
        <w:t xml:space="preserve"> beam paring)</w:t>
      </w:r>
    </w:p>
    <w:p w14:paraId="07941C0D" w14:textId="77777777" w:rsidR="006F03E9" w:rsidRPr="00710F4B" w:rsidRDefault="006F03E9" w:rsidP="006F03E9">
      <w:pPr>
        <w:pStyle w:val="ab"/>
        <w:numPr>
          <w:ilvl w:val="0"/>
          <w:numId w:val="13"/>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10F4B">
        <w:rPr>
          <w:rFonts w:eastAsiaTheme="minorEastAsia"/>
          <w:lang w:val="en-US" w:eastAsia="zh-CN"/>
        </w:rPr>
        <w:t xml:space="preserve">RAN1 specify the required information exchange between </w:t>
      </w:r>
      <w:proofErr w:type="spellStart"/>
      <w:r w:rsidRPr="00710F4B">
        <w:rPr>
          <w:rFonts w:eastAsiaTheme="minorEastAsia"/>
          <w:lang w:val="en-US" w:eastAsia="zh-CN"/>
        </w:rPr>
        <w:t>gNBs</w:t>
      </w:r>
      <w:proofErr w:type="spellEnd"/>
      <w:r w:rsidRPr="00710F4B">
        <w:rPr>
          <w:rFonts w:eastAsiaTheme="minorEastAsia"/>
          <w:lang w:val="en-US" w:eastAsia="zh-CN"/>
        </w:rPr>
        <w:t xml:space="preserve"> e.g., measurement resource configuration </w:t>
      </w:r>
    </w:p>
    <w:p w14:paraId="5804E468" w14:textId="77777777" w:rsidR="006F03E9" w:rsidRPr="00710F4B" w:rsidRDefault="006F03E9" w:rsidP="006F03E9">
      <w:pPr>
        <w:pStyle w:val="ab"/>
        <w:numPr>
          <w:ilvl w:val="0"/>
          <w:numId w:val="12"/>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10F4B">
        <w:rPr>
          <w:rFonts w:eastAsiaTheme="minorEastAsia"/>
          <w:lang w:val="en-US" w:eastAsia="zh-CN"/>
        </w:rPr>
        <w:t>Power domain schemes</w:t>
      </w:r>
    </w:p>
    <w:p w14:paraId="4EBB40C6" w14:textId="77777777" w:rsidR="006F03E9" w:rsidRPr="007658B7" w:rsidRDefault="006F03E9" w:rsidP="006F03E9">
      <w:pPr>
        <w:pStyle w:val="ab"/>
        <w:numPr>
          <w:ilvl w:val="0"/>
          <w:numId w:val="13"/>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Pr>
          <w:rFonts w:eastAsiaTheme="minorEastAsia"/>
          <w:lang w:val="en-US" w:eastAsia="zh-CN"/>
        </w:rPr>
        <w:t xml:space="preserve">RAN1 concluded: </w:t>
      </w:r>
      <w:r w:rsidRPr="007658B7">
        <w:rPr>
          <w:rFonts w:eastAsiaTheme="minorEastAsia"/>
          <w:lang w:val="en-US" w:eastAsia="zh-CN"/>
        </w:rPr>
        <w:t xml:space="preserve">UL Tx power control-based schemes are not considered in the down-selection of </w:t>
      </w:r>
      <w:proofErr w:type="spellStart"/>
      <w:r w:rsidRPr="007658B7">
        <w:rPr>
          <w:rFonts w:eastAsiaTheme="minorEastAsia"/>
          <w:lang w:val="en-US" w:eastAsia="zh-CN"/>
        </w:rPr>
        <w:t>gNB</w:t>
      </w:r>
      <w:proofErr w:type="spellEnd"/>
      <w:r w:rsidRPr="007658B7">
        <w:rPr>
          <w:rFonts w:eastAsiaTheme="minorEastAsia"/>
          <w:lang w:val="en-US" w:eastAsia="zh-CN"/>
        </w:rPr>
        <w:t>-to-</w:t>
      </w:r>
      <w:proofErr w:type="spellStart"/>
      <w:r w:rsidRPr="007658B7">
        <w:rPr>
          <w:rFonts w:eastAsiaTheme="minorEastAsia"/>
          <w:lang w:val="en-US" w:eastAsia="zh-CN"/>
        </w:rPr>
        <w:t>gNB</w:t>
      </w:r>
      <w:proofErr w:type="spellEnd"/>
      <w:r w:rsidRPr="007658B7">
        <w:rPr>
          <w:rFonts w:eastAsiaTheme="minorEastAsia"/>
          <w:lang w:val="en-US" w:eastAsia="zh-CN"/>
        </w:rPr>
        <w:t xml:space="preserve"> CLI handling and UE-to-UE CLI handling schemes.</w:t>
      </w:r>
    </w:p>
    <w:p w14:paraId="00B0C15A" w14:textId="77777777" w:rsidR="006F03E9" w:rsidRPr="00710F4B" w:rsidRDefault="006F03E9" w:rsidP="006F03E9">
      <w:pPr>
        <w:pStyle w:val="ab"/>
        <w:numPr>
          <w:ilvl w:val="0"/>
          <w:numId w:val="12"/>
        </w:numPr>
        <w:overflowPunct w:val="0"/>
        <w:autoSpaceDE w:val="0"/>
        <w:autoSpaceDN w:val="0"/>
        <w:adjustRightInd w:val="0"/>
        <w:spacing w:after="180" w:line="259" w:lineRule="auto"/>
        <w:contextualSpacing w:val="0"/>
        <w:jc w:val="both"/>
        <w:textAlignment w:val="baseline"/>
        <w:rPr>
          <w:rFonts w:eastAsiaTheme="minorEastAsia"/>
          <w:lang w:val="en-US" w:eastAsia="zh-CN"/>
        </w:rPr>
      </w:pPr>
      <w:proofErr w:type="spellStart"/>
      <w:r w:rsidRPr="00710F4B">
        <w:rPr>
          <w:rFonts w:eastAsiaTheme="minorEastAsia"/>
          <w:lang w:val="en-US" w:eastAsia="zh-CN"/>
        </w:rPr>
        <w:t>gNB</w:t>
      </w:r>
      <w:proofErr w:type="spellEnd"/>
      <w:r w:rsidRPr="00710F4B">
        <w:rPr>
          <w:rFonts w:eastAsiaTheme="minorEastAsia"/>
          <w:lang w:val="en-US" w:eastAsia="zh-CN"/>
        </w:rPr>
        <w:t>-to-</w:t>
      </w:r>
      <w:proofErr w:type="spellStart"/>
      <w:r w:rsidRPr="00710F4B">
        <w:rPr>
          <w:rFonts w:eastAsiaTheme="minorEastAsia"/>
          <w:lang w:val="en-US" w:eastAsia="zh-CN"/>
        </w:rPr>
        <w:t>gNB</w:t>
      </w:r>
      <w:proofErr w:type="spellEnd"/>
      <w:r w:rsidRPr="00710F4B">
        <w:rPr>
          <w:rFonts w:eastAsiaTheme="minorEastAsia"/>
          <w:lang w:val="en-US" w:eastAsia="zh-CN"/>
        </w:rPr>
        <w:t xml:space="preserve"> CLI measurement</w:t>
      </w:r>
    </w:p>
    <w:p w14:paraId="17F64FDF" w14:textId="77777777" w:rsidR="006F03E9" w:rsidRPr="007658B7" w:rsidRDefault="006F03E9" w:rsidP="006F03E9">
      <w:pPr>
        <w:pStyle w:val="ab"/>
        <w:numPr>
          <w:ilvl w:val="0"/>
          <w:numId w:val="13"/>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658B7">
        <w:rPr>
          <w:rFonts w:eastAsiaTheme="minorEastAsia"/>
          <w:lang w:val="en-US" w:eastAsia="zh-CN"/>
        </w:rPr>
        <w:t xml:space="preserve">RAN1 specify the required information exchange between </w:t>
      </w:r>
      <w:proofErr w:type="spellStart"/>
      <w:r w:rsidRPr="007658B7">
        <w:rPr>
          <w:rFonts w:eastAsiaTheme="minorEastAsia"/>
          <w:lang w:val="en-US" w:eastAsia="zh-CN"/>
        </w:rPr>
        <w:t>gNB</w:t>
      </w:r>
      <w:proofErr w:type="spellEnd"/>
      <w:r w:rsidRPr="007658B7">
        <w:rPr>
          <w:rFonts w:eastAsiaTheme="minorEastAsia"/>
          <w:lang w:val="en-US" w:eastAsia="zh-CN"/>
        </w:rPr>
        <w:t xml:space="preserve"> </w:t>
      </w:r>
    </w:p>
    <w:p w14:paraId="5F62DE00" w14:textId="77777777" w:rsidR="006F03E9" w:rsidRPr="007658B7" w:rsidRDefault="006F03E9" w:rsidP="006F03E9">
      <w:pPr>
        <w:pStyle w:val="ab"/>
        <w:numPr>
          <w:ilvl w:val="0"/>
          <w:numId w:val="13"/>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658B7">
        <w:rPr>
          <w:rFonts w:eastAsiaTheme="minorEastAsia"/>
          <w:lang w:val="en-US" w:eastAsia="zh-CN"/>
        </w:rPr>
        <w:t xml:space="preserve">RAN1 is discussion to support non-transparent UL resource muting for </w:t>
      </w:r>
      <w:proofErr w:type="spellStart"/>
      <w:r w:rsidRPr="007658B7">
        <w:rPr>
          <w:rFonts w:eastAsiaTheme="minorEastAsia"/>
          <w:lang w:val="en-US" w:eastAsia="zh-CN"/>
        </w:rPr>
        <w:t>gNB</w:t>
      </w:r>
      <w:proofErr w:type="spellEnd"/>
      <w:r w:rsidRPr="007658B7">
        <w:rPr>
          <w:rFonts w:eastAsiaTheme="minorEastAsia"/>
          <w:lang w:val="en-US" w:eastAsia="zh-CN"/>
        </w:rPr>
        <w:t>-to-</w:t>
      </w:r>
      <w:proofErr w:type="spellStart"/>
      <w:r w:rsidRPr="007658B7">
        <w:rPr>
          <w:rFonts w:eastAsiaTheme="minorEastAsia"/>
          <w:lang w:val="en-US" w:eastAsia="zh-CN"/>
        </w:rPr>
        <w:t>gNB</w:t>
      </w:r>
      <w:proofErr w:type="spellEnd"/>
      <w:r w:rsidRPr="007658B7">
        <w:rPr>
          <w:rFonts w:eastAsiaTheme="minorEastAsia"/>
          <w:lang w:val="en-US" w:eastAsia="zh-CN"/>
        </w:rPr>
        <w:t xml:space="preserve"> CLI measurement and/or interference covariance matrix measurement</w:t>
      </w:r>
    </w:p>
    <w:p w14:paraId="6EEB8FFC" w14:textId="77777777" w:rsidR="006F03E9" w:rsidRPr="00710F4B" w:rsidRDefault="006F03E9" w:rsidP="006F03E9">
      <w:pPr>
        <w:pStyle w:val="ab"/>
        <w:numPr>
          <w:ilvl w:val="0"/>
          <w:numId w:val="12"/>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10F4B">
        <w:rPr>
          <w:rFonts w:eastAsiaTheme="minorEastAsia"/>
          <w:lang w:val="en-US" w:eastAsia="zh-CN"/>
        </w:rPr>
        <w:t>Time/frequency coordination</w:t>
      </w:r>
    </w:p>
    <w:p w14:paraId="44C5299E" w14:textId="1D9D599E" w:rsidR="006F03E9" w:rsidRPr="006F03E9" w:rsidRDefault="006F03E9" w:rsidP="00C41227">
      <w:pPr>
        <w:pStyle w:val="ab"/>
        <w:numPr>
          <w:ilvl w:val="0"/>
          <w:numId w:val="13"/>
        </w:numPr>
        <w:overflowPunct w:val="0"/>
        <w:autoSpaceDE w:val="0"/>
        <w:autoSpaceDN w:val="0"/>
        <w:adjustRightInd w:val="0"/>
        <w:spacing w:after="180" w:line="259" w:lineRule="auto"/>
        <w:contextualSpacing w:val="0"/>
        <w:jc w:val="both"/>
        <w:textAlignment w:val="baseline"/>
        <w:rPr>
          <w:rFonts w:eastAsiaTheme="minorEastAsia" w:hint="eastAsia"/>
          <w:lang w:val="en-US" w:eastAsia="zh-CN"/>
        </w:rPr>
      </w:pPr>
      <w:r w:rsidRPr="007658B7">
        <w:rPr>
          <w:rFonts w:eastAsiaTheme="minorEastAsia"/>
          <w:lang w:val="en-US" w:eastAsia="zh-CN"/>
        </w:rPr>
        <w:t xml:space="preserve">RAN1 specify the required information exchange between </w:t>
      </w:r>
      <w:proofErr w:type="spellStart"/>
      <w:r w:rsidRPr="007658B7">
        <w:rPr>
          <w:rFonts w:eastAsiaTheme="minorEastAsia"/>
          <w:lang w:val="en-US" w:eastAsia="zh-CN"/>
        </w:rPr>
        <w:t>gNBs</w:t>
      </w:r>
      <w:proofErr w:type="spellEnd"/>
      <w:r w:rsidRPr="007658B7">
        <w:rPr>
          <w:rFonts w:eastAsiaTheme="minorEastAsia"/>
          <w:lang w:val="en-US" w:eastAsia="zh-CN"/>
        </w:rPr>
        <w:t xml:space="preserve"> e.g., time/frequency location </w:t>
      </w:r>
    </w:p>
    <w:p w14:paraId="306BAB38" w14:textId="3834CB8B" w:rsidR="006F03E9" w:rsidRDefault="006F03E9" w:rsidP="00C41227">
      <w:pPr>
        <w:jc w:val="both"/>
        <w:rPr>
          <w:rFonts w:hint="eastAsia"/>
          <w:lang w:eastAsia="zh-CN"/>
        </w:rPr>
      </w:pPr>
      <w:r w:rsidRPr="00710F4B">
        <w:rPr>
          <w:rFonts w:hint="eastAsia"/>
          <w:lang w:eastAsia="zh-CN"/>
        </w:rPr>
        <w:t>A</w:t>
      </w:r>
      <w:r w:rsidRPr="00710F4B">
        <w:rPr>
          <w:lang w:eastAsia="zh-CN"/>
        </w:rPr>
        <w:t xml:space="preserve">bove enhancement </w:t>
      </w:r>
      <w:r>
        <w:rPr>
          <w:rFonts w:hint="eastAsia"/>
          <w:lang w:eastAsia="zh-CN"/>
        </w:rPr>
        <w:t>is</w:t>
      </w:r>
      <w:r>
        <w:rPr>
          <w:lang w:eastAsia="zh-CN"/>
        </w:rPr>
        <w:t xml:space="preserve"> </w:t>
      </w:r>
      <w:r w:rsidRPr="00710F4B">
        <w:rPr>
          <w:lang w:eastAsia="zh-CN"/>
        </w:rPr>
        <w:t xml:space="preserve">major related to RAN3 information exchange between </w:t>
      </w:r>
      <w:proofErr w:type="spellStart"/>
      <w:r w:rsidRPr="00710F4B">
        <w:rPr>
          <w:lang w:eastAsia="zh-CN"/>
        </w:rPr>
        <w:t>gNBs</w:t>
      </w:r>
      <w:proofErr w:type="spellEnd"/>
      <w:r>
        <w:rPr>
          <w:lang w:eastAsia="zh-CN"/>
        </w:rPr>
        <w:t>. For non-</w:t>
      </w:r>
      <w:r w:rsidRPr="006F03E9">
        <w:rPr>
          <w:lang w:eastAsia="zh-CN"/>
        </w:rPr>
        <w:t xml:space="preserve"> </w:t>
      </w:r>
      <w:r w:rsidRPr="007658B7">
        <w:rPr>
          <w:lang w:eastAsia="zh-CN"/>
        </w:rPr>
        <w:t xml:space="preserve">transparent </w:t>
      </w:r>
      <w:r>
        <w:rPr>
          <w:lang w:eastAsia="zh-CN"/>
        </w:rPr>
        <w:t xml:space="preserve">pant UL resource muting for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it may have performance impact for BS demodulation requirement</w:t>
      </w:r>
    </w:p>
    <w:p w14:paraId="683FA430" w14:textId="62165CB7" w:rsidR="006F03E9" w:rsidRDefault="006F03E9" w:rsidP="006F03E9">
      <w:pPr>
        <w:rPr>
          <w:lang w:eastAsia="zh-CN"/>
        </w:rPr>
      </w:pPr>
      <w:r w:rsidRPr="00710F4B">
        <w:rPr>
          <w:rFonts w:hint="eastAsia"/>
          <w:lang w:eastAsia="zh-CN"/>
        </w:rPr>
        <w:t>S</w:t>
      </w:r>
      <w:r w:rsidRPr="00710F4B">
        <w:rPr>
          <w:lang w:eastAsia="zh-CN"/>
        </w:rPr>
        <w:t xml:space="preserve">imilar as </w:t>
      </w:r>
      <w:proofErr w:type="spellStart"/>
      <w:r w:rsidRPr="00710F4B">
        <w:rPr>
          <w:lang w:eastAsia="zh-CN"/>
        </w:rPr>
        <w:t>gNB</w:t>
      </w:r>
      <w:proofErr w:type="spellEnd"/>
      <w:r w:rsidRPr="00710F4B">
        <w:rPr>
          <w:lang w:eastAsia="zh-CN"/>
        </w:rPr>
        <w:t xml:space="preserve"> side, UE to CLI scheme</w:t>
      </w:r>
      <w:r w:rsidRPr="00710F4B">
        <w:rPr>
          <w:rFonts w:hint="eastAsia"/>
          <w:lang w:eastAsia="zh-CN"/>
        </w:rPr>
        <w:t>s</w:t>
      </w:r>
      <w:r w:rsidRPr="00710F4B">
        <w:rPr>
          <w:lang w:eastAsia="zh-CN"/>
        </w:rPr>
        <w:t xml:space="preserve"> can be categorized as following:</w:t>
      </w:r>
    </w:p>
    <w:p w14:paraId="56F96796" w14:textId="77777777" w:rsidR="006F03E9" w:rsidRPr="00710F4B" w:rsidRDefault="006F03E9" w:rsidP="006F03E9">
      <w:pPr>
        <w:pStyle w:val="ab"/>
        <w:numPr>
          <w:ilvl w:val="0"/>
          <w:numId w:val="14"/>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10F4B">
        <w:rPr>
          <w:rFonts w:eastAsiaTheme="minorEastAsia"/>
          <w:lang w:val="en-US" w:eastAsia="zh-CN"/>
        </w:rPr>
        <w:t xml:space="preserve">Spatial schemes for FR2 </w:t>
      </w:r>
    </w:p>
    <w:p w14:paraId="3907C4F4" w14:textId="439C7830" w:rsidR="006F03E9" w:rsidRPr="00710F4B" w:rsidRDefault="006F03E9" w:rsidP="006F03E9">
      <w:pPr>
        <w:numPr>
          <w:ilvl w:val="0"/>
          <w:numId w:val="15"/>
        </w:numPr>
        <w:spacing w:after="180" w:line="259" w:lineRule="auto"/>
        <w:jc w:val="both"/>
        <w:rPr>
          <w:lang w:eastAsia="zh-CN"/>
        </w:rPr>
      </w:pPr>
      <w:r w:rsidRPr="00710F4B">
        <w:rPr>
          <w:lang w:eastAsia="zh-CN"/>
        </w:rPr>
        <w:lastRenderedPageBreak/>
        <w:t xml:space="preserve">RAN1 is on discussion to specify Rx beam configuration for UE-to-UE CLI </w:t>
      </w:r>
      <w:r w:rsidR="007E307B" w:rsidRPr="00710F4B">
        <w:rPr>
          <w:lang w:eastAsia="zh-CN"/>
        </w:rPr>
        <w:t>measurement with</w:t>
      </w:r>
      <w:r w:rsidRPr="00710F4B">
        <w:rPr>
          <w:lang w:eastAsia="zh-CN"/>
        </w:rPr>
        <w:t xml:space="preserve"> separate optional UE capability </w:t>
      </w:r>
    </w:p>
    <w:p w14:paraId="7A1B87D9" w14:textId="77777777" w:rsidR="006F03E9" w:rsidRPr="00710F4B" w:rsidRDefault="006F03E9" w:rsidP="006F03E9">
      <w:pPr>
        <w:pStyle w:val="ab"/>
        <w:numPr>
          <w:ilvl w:val="0"/>
          <w:numId w:val="14"/>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10F4B">
        <w:rPr>
          <w:rFonts w:eastAsiaTheme="minorEastAsia"/>
          <w:lang w:val="en-US" w:eastAsia="zh-CN"/>
        </w:rPr>
        <w:t>Power domain schemes</w:t>
      </w:r>
    </w:p>
    <w:p w14:paraId="0D378D6A" w14:textId="0FE09089" w:rsidR="006F03E9" w:rsidRPr="00710F4B" w:rsidRDefault="006F03E9" w:rsidP="006F03E9">
      <w:pPr>
        <w:numPr>
          <w:ilvl w:val="0"/>
          <w:numId w:val="16"/>
        </w:numPr>
        <w:spacing w:after="180" w:line="259" w:lineRule="auto"/>
        <w:jc w:val="both"/>
        <w:rPr>
          <w:lang w:eastAsia="zh-CN"/>
        </w:rPr>
      </w:pPr>
      <w:r w:rsidRPr="00710F4B">
        <w:rPr>
          <w:lang w:eastAsia="zh-CN"/>
        </w:rPr>
        <w:t xml:space="preserve">UL Tx power </w:t>
      </w:r>
      <w:r w:rsidR="007E307B" w:rsidRPr="00710F4B">
        <w:rPr>
          <w:lang w:eastAsia="zh-CN"/>
        </w:rPr>
        <w:t>control-based</w:t>
      </w:r>
      <w:r w:rsidRPr="00710F4B">
        <w:rPr>
          <w:lang w:eastAsia="zh-CN"/>
        </w:rPr>
        <w:t xml:space="preserve"> schemes are not considered in the down-selection of </w:t>
      </w:r>
      <w:proofErr w:type="spellStart"/>
      <w:r w:rsidRPr="00710F4B">
        <w:rPr>
          <w:lang w:eastAsia="zh-CN"/>
        </w:rPr>
        <w:t>gNB</w:t>
      </w:r>
      <w:proofErr w:type="spellEnd"/>
      <w:r w:rsidRPr="00710F4B">
        <w:rPr>
          <w:lang w:eastAsia="zh-CN"/>
        </w:rPr>
        <w:t>-to-</w:t>
      </w:r>
      <w:proofErr w:type="spellStart"/>
      <w:r w:rsidRPr="00710F4B">
        <w:rPr>
          <w:lang w:eastAsia="zh-CN"/>
        </w:rPr>
        <w:t>gNB</w:t>
      </w:r>
      <w:proofErr w:type="spellEnd"/>
      <w:r w:rsidRPr="00710F4B">
        <w:rPr>
          <w:lang w:eastAsia="zh-CN"/>
        </w:rPr>
        <w:t xml:space="preserve"> CLI handling and UE-to-UE CLI handling schemes</w:t>
      </w:r>
    </w:p>
    <w:p w14:paraId="2738DF78" w14:textId="77777777" w:rsidR="006F03E9" w:rsidRPr="00710F4B" w:rsidRDefault="006F03E9" w:rsidP="006F03E9">
      <w:pPr>
        <w:pStyle w:val="ab"/>
        <w:numPr>
          <w:ilvl w:val="0"/>
          <w:numId w:val="14"/>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10F4B">
        <w:rPr>
          <w:rFonts w:eastAsiaTheme="minorEastAsia"/>
          <w:lang w:val="en-US" w:eastAsia="zh-CN"/>
        </w:rPr>
        <w:t xml:space="preserve">UE-to-UE CLI measurement </w:t>
      </w:r>
    </w:p>
    <w:p w14:paraId="4BE1CEC4" w14:textId="77777777" w:rsidR="006F03E9" w:rsidRPr="00710F4B" w:rsidRDefault="006F03E9" w:rsidP="006F03E9">
      <w:pPr>
        <w:numPr>
          <w:ilvl w:val="0"/>
          <w:numId w:val="16"/>
        </w:numPr>
        <w:spacing w:after="180" w:line="259" w:lineRule="auto"/>
        <w:jc w:val="both"/>
        <w:rPr>
          <w:lang w:eastAsia="zh-CN"/>
        </w:rPr>
      </w:pPr>
      <w:r w:rsidRPr="00710F4B">
        <w:rPr>
          <w:lang w:eastAsia="zh-CN"/>
        </w:rPr>
        <w:t>RAN1 is introducing L1 based UE-to-UE CLI measurement and reporting based on existing CSI framework</w:t>
      </w:r>
    </w:p>
    <w:p w14:paraId="30C61CAE" w14:textId="284BE45E" w:rsidR="006F03E9" w:rsidRPr="00710F4B" w:rsidRDefault="006F03E9" w:rsidP="006F03E9">
      <w:pPr>
        <w:numPr>
          <w:ilvl w:val="0"/>
          <w:numId w:val="18"/>
        </w:numPr>
        <w:spacing w:after="180" w:line="259" w:lineRule="auto"/>
        <w:jc w:val="both"/>
        <w:rPr>
          <w:lang w:eastAsia="zh-CN"/>
        </w:rPr>
      </w:pPr>
      <w:r w:rsidRPr="00710F4B">
        <w:rPr>
          <w:lang w:eastAsia="zh-CN"/>
        </w:rPr>
        <w:t xml:space="preserve">Measurement </w:t>
      </w:r>
      <w:r w:rsidR="007E307B" w:rsidRPr="00710F4B">
        <w:rPr>
          <w:lang w:eastAsia="zh-CN"/>
        </w:rPr>
        <w:t>resource:</w:t>
      </w:r>
      <w:r w:rsidRPr="00710F4B">
        <w:rPr>
          <w:lang w:eastAsia="zh-CN"/>
        </w:rPr>
        <w:t xml:space="preserve"> Periodic, semi-persistent, or aperiodic </w:t>
      </w:r>
      <w:proofErr w:type="gramStart"/>
      <w:r w:rsidRPr="00710F4B">
        <w:rPr>
          <w:lang w:eastAsia="zh-CN"/>
        </w:rPr>
        <w:t>i.e.</w:t>
      </w:r>
      <w:proofErr w:type="gramEnd"/>
      <w:r w:rsidRPr="00710F4B">
        <w:rPr>
          <w:lang w:eastAsia="zh-CN"/>
        </w:rPr>
        <w:t xml:space="preserve"> SRS-RSRP resource or CLI-RSSI resources </w:t>
      </w:r>
    </w:p>
    <w:p w14:paraId="3B471322" w14:textId="77777777" w:rsidR="006F03E9" w:rsidRPr="00710F4B" w:rsidRDefault="006F03E9" w:rsidP="006F03E9">
      <w:pPr>
        <w:numPr>
          <w:ilvl w:val="0"/>
          <w:numId w:val="18"/>
        </w:numPr>
        <w:spacing w:after="180" w:line="259" w:lineRule="auto"/>
        <w:jc w:val="both"/>
        <w:rPr>
          <w:lang w:eastAsia="zh-CN"/>
        </w:rPr>
      </w:pPr>
      <w:r w:rsidRPr="00710F4B">
        <w:rPr>
          <w:lang w:eastAsia="zh-CN"/>
        </w:rPr>
        <w:t xml:space="preserve">Measurement reporting: at least aperiodic reporting, new reporting quantities </w:t>
      </w:r>
      <w:proofErr w:type="gramStart"/>
      <w:r w:rsidRPr="00710F4B">
        <w:rPr>
          <w:lang w:eastAsia="zh-CN"/>
        </w:rPr>
        <w:t>e.g.</w:t>
      </w:r>
      <w:proofErr w:type="gramEnd"/>
      <w:r w:rsidRPr="00710F4B">
        <w:rPr>
          <w:lang w:eastAsia="zh-CN"/>
        </w:rPr>
        <w:t xml:space="preserve"> L1-SRS-RSRP, L1-CLI-RSSI and/or measurement resource indices; CSI framework update (timeline and priority rules) </w:t>
      </w:r>
    </w:p>
    <w:p w14:paraId="30B5C39D" w14:textId="77777777" w:rsidR="006F03E9" w:rsidRPr="00710F4B" w:rsidRDefault="006F03E9" w:rsidP="006F03E9">
      <w:pPr>
        <w:numPr>
          <w:ilvl w:val="0"/>
          <w:numId w:val="18"/>
        </w:numPr>
        <w:spacing w:after="180" w:line="259" w:lineRule="auto"/>
        <w:jc w:val="both"/>
        <w:rPr>
          <w:lang w:eastAsia="zh-CN"/>
        </w:rPr>
      </w:pPr>
      <w:r w:rsidRPr="00710F4B">
        <w:rPr>
          <w:lang w:eastAsia="zh-CN"/>
        </w:rPr>
        <w:t>Measurement method still FFS with candidate options</w:t>
      </w:r>
    </w:p>
    <w:p w14:paraId="481E23B8" w14:textId="77777777" w:rsidR="006F03E9" w:rsidRPr="00710F4B" w:rsidRDefault="006F03E9" w:rsidP="006F03E9">
      <w:pPr>
        <w:pStyle w:val="ab"/>
        <w:numPr>
          <w:ilvl w:val="0"/>
          <w:numId w:val="14"/>
        </w:numPr>
        <w:overflowPunct w:val="0"/>
        <w:autoSpaceDE w:val="0"/>
        <w:autoSpaceDN w:val="0"/>
        <w:adjustRightInd w:val="0"/>
        <w:spacing w:after="180" w:line="259" w:lineRule="auto"/>
        <w:contextualSpacing w:val="0"/>
        <w:jc w:val="both"/>
        <w:textAlignment w:val="baseline"/>
        <w:rPr>
          <w:rFonts w:eastAsiaTheme="minorEastAsia"/>
          <w:lang w:val="en-US" w:eastAsia="zh-CN"/>
        </w:rPr>
      </w:pPr>
      <w:r w:rsidRPr="00710F4B">
        <w:rPr>
          <w:rFonts w:eastAsiaTheme="minorEastAsia"/>
          <w:lang w:val="en-US" w:eastAsia="zh-CN"/>
        </w:rPr>
        <w:t>Time/frequency coordination</w:t>
      </w:r>
    </w:p>
    <w:p w14:paraId="474D20D6" w14:textId="77777777" w:rsidR="006F03E9" w:rsidRDefault="006F03E9" w:rsidP="006F03E9">
      <w:pPr>
        <w:numPr>
          <w:ilvl w:val="0"/>
          <w:numId w:val="17"/>
        </w:numPr>
        <w:tabs>
          <w:tab w:val="num" w:pos="720"/>
        </w:tabs>
        <w:spacing w:after="180" w:line="259" w:lineRule="auto"/>
        <w:jc w:val="both"/>
        <w:rPr>
          <w:lang w:eastAsia="zh-CN"/>
        </w:rPr>
      </w:pPr>
      <w:r>
        <w:rPr>
          <w:lang w:eastAsia="zh-CN"/>
        </w:rPr>
        <w:t xml:space="preserve">    </w:t>
      </w:r>
      <w:r w:rsidRPr="00710F4B">
        <w:rPr>
          <w:lang w:eastAsia="zh-CN"/>
        </w:rPr>
        <w:t xml:space="preserve">RAN1 specify the required information exchange between </w:t>
      </w:r>
      <w:proofErr w:type="spellStart"/>
      <w:r w:rsidRPr="00710F4B">
        <w:rPr>
          <w:lang w:eastAsia="zh-CN"/>
        </w:rPr>
        <w:t>gNBs</w:t>
      </w:r>
      <w:proofErr w:type="spellEnd"/>
      <w:r w:rsidRPr="00710F4B">
        <w:rPr>
          <w:lang w:eastAsia="zh-CN"/>
        </w:rPr>
        <w:t xml:space="preserve"> </w:t>
      </w:r>
      <w:proofErr w:type="gramStart"/>
      <w:r w:rsidRPr="00710F4B">
        <w:rPr>
          <w:lang w:eastAsia="zh-CN"/>
        </w:rPr>
        <w:t>e.g.</w:t>
      </w:r>
      <w:proofErr w:type="gramEnd"/>
      <w:r w:rsidRPr="00710F4B">
        <w:rPr>
          <w:lang w:eastAsia="zh-CN"/>
        </w:rPr>
        <w:t xml:space="preserve"> time/frequency location </w:t>
      </w:r>
    </w:p>
    <w:p w14:paraId="0EEFBAF1" w14:textId="5728C5AD" w:rsidR="006F03E9" w:rsidRDefault="006F03E9" w:rsidP="006F03E9">
      <w:pPr>
        <w:rPr>
          <w:lang w:eastAsia="zh-CN"/>
        </w:rPr>
      </w:pPr>
    </w:p>
    <w:p w14:paraId="28FFD2FA" w14:textId="54A8800F" w:rsidR="000841EB" w:rsidRPr="000841EB" w:rsidRDefault="006F03E9" w:rsidP="000841EB">
      <w:pPr>
        <w:jc w:val="both"/>
        <w:rPr>
          <w:rFonts w:hint="eastAsia"/>
          <w:lang w:val="en-GB" w:eastAsia="zh-CN"/>
        </w:rPr>
      </w:pPr>
      <w:r w:rsidRPr="000841EB">
        <w:rPr>
          <w:rFonts w:hint="eastAsia"/>
          <w:lang w:val="en-GB" w:eastAsia="zh-CN"/>
        </w:rPr>
        <w:t>F</w:t>
      </w:r>
      <w:r w:rsidRPr="000841EB">
        <w:rPr>
          <w:lang w:val="en-GB" w:eastAsia="zh-CN"/>
        </w:rPr>
        <w:t xml:space="preserve">or UL to UE-CLI measurement, it is related with RRM requirement, there is no demodulation performance impact on the UE side. </w:t>
      </w:r>
    </w:p>
    <w:p w14:paraId="6632AE6C" w14:textId="1B9ACD50" w:rsidR="006F03E9" w:rsidRDefault="000841EB" w:rsidP="00C41227">
      <w:pPr>
        <w:jc w:val="both"/>
        <w:rPr>
          <w:lang w:val="en-GB" w:eastAsia="zh-CN"/>
        </w:rPr>
      </w:pPr>
      <w:r w:rsidRPr="000841EB">
        <w:rPr>
          <w:rFonts w:hint="eastAsia"/>
          <w:lang w:val="en-GB" w:eastAsia="zh-CN"/>
        </w:rPr>
        <w:t>F</w:t>
      </w:r>
      <w:r w:rsidRPr="000841EB">
        <w:rPr>
          <w:lang w:val="en-GB" w:eastAsia="zh-CN"/>
        </w:rPr>
        <w:t xml:space="preserve">or the objective of </w:t>
      </w:r>
      <w:r w:rsidRPr="000841EB">
        <w:rPr>
          <w:lang w:val="en-GB" w:eastAsia="zh-CN"/>
        </w:rPr>
        <w:t>UL resource muting for PUSCH</w:t>
      </w:r>
      <w:r w:rsidRPr="000841EB">
        <w:rPr>
          <w:lang w:val="en-GB" w:eastAsia="zh-CN"/>
        </w:rPr>
        <w:t>, it will impact the resource mapping and rate matching, as well as power boosting for</w:t>
      </w:r>
      <w:r w:rsidRPr="000841EB">
        <w:rPr>
          <w:lang w:val="en-GB" w:eastAsia="zh-CN"/>
        </w:rPr>
        <w:t xml:space="preserve"> REs in the symbol with UL resource muting</w:t>
      </w:r>
      <w:r w:rsidRPr="000841EB">
        <w:rPr>
          <w:lang w:val="en-GB" w:eastAsia="zh-CN"/>
        </w:rPr>
        <w:t xml:space="preserve">. Clearly, the UL resource muting has the performance impact at the </w:t>
      </w:r>
      <w:proofErr w:type="spellStart"/>
      <w:r w:rsidRPr="000841EB">
        <w:rPr>
          <w:lang w:val="en-GB" w:eastAsia="zh-CN"/>
        </w:rPr>
        <w:t>gNB</w:t>
      </w:r>
      <w:proofErr w:type="spellEnd"/>
      <w:r w:rsidRPr="000841EB">
        <w:rPr>
          <w:lang w:val="en-GB" w:eastAsia="zh-CN"/>
        </w:rPr>
        <w:t xml:space="preserve"> side</w:t>
      </w:r>
      <w:r>
        <w:rPr>
          <w:lang w:val="en-GB" w:eastAsia="zh-CN"/>
        </w:rPr>
        <w:t>.</w:t>
      </w:r>
    </w:p>
    <w:p w14:paraId="1EE26096" w14:textId="77777777" w:rsidR="00004656" w:rsidRDefault="00004656" w:rsidP="00004656">
      <w:pPr>
        <w:rPr>
          <w:rFonts w:eastAsia="Malgun Gothic"/>
          <w:lang w:eastAsia="ko-KR"/>
        </w:rPr>
      </w:pPr>
      <w:r w:rsidRPr="00462D65">
        <w:rPr>
          <w:b/>
          <w:bCs/>
          <w:lang w:eastAsia="zh-CN"/>
        </w:rPr>
        <w:t xml:space="preserve">Proposal </w:t>
      </w:r>
      <w:r>
        <w:rPr>
          <w:b/>
          <w:bCs/>
          <w:lang w:eastAsia="zh-CN"/>
        </w:rPr>
        <w:t>5</w:t>
      </w:r>
      <w:r w:rsidRPr="00462D65">
        <w:rPr>
          <w:b/>
          <w:bCs/>
          <w:lang w:eastAsia="zh-CN"/>
        </w:rPr>
        <w:t>: For objective “</w:t>
      </w:r>
      <w:r w:rsidRPr="007E307B">
        <w:rPr>
          <w:b/>
          <w:bCs/>
          <w:lang w:eastAsia="zh-CN"/>
        </w:rPr>
        <w:t>Enhancements for CLI handling</w:t>
      </w:r>
      <w:r w:rsidRPr="00462D65">
        <w:rPr>
          <w:b/>
          <w:bCs/>
          <w:lang w:eastAsia="zh-CN"/>
        </w:rPr>
        <w:t xml:space="preserve">”, </w:t>
      </w:r>
      <w:r>
        <w:rPr>
          <w:b/>
          <w:bCs/>
          <w:lang w:eastAsia="zh-CN"/>
        </w:rPr>
        <w:t xml:space="preserve">introduce PUSCH requirement for UL resource muting  </w:t>
      </w:r>
    </w:p>
    <w:p w14:paraId="5F60B941" w14:textId="77777777" w:rsidR="00D2297E" w:rsidRPr="00004656" w:rsidRDefault="00D2297E" w:rsidP="00004656">
      <w:pPr>
        <w:jc w:val="both"/>
        <w:rPr>
          <w:rFonts w:hint="eastAsia"/>
          <w:lang w:eastAsia="zh-CN"/>
        </w:rPr>
      </w:pPr>
    </w:p>
    <w:p w14:paraId="71C5261B" w14:textId="152C07E2" w:rsidR="00777A65" w:rsidRDefault="00AA7985"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827F6CC" w14:textId="221DAFC9" w:rsidR="00F141A4"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w:t>
      </w:r>
      <w:r w:rsidR="00F141A4">
        <w:rPr>
          <w:lang w:eastAsia="zh-CN"/>
        </w:rPr>
        <w:t>demodulation scope for SBFD is provided</w:t>
      </w:r>
      <w:r w:rsidR="00004656">
        <w:rPr>
          <w:lang w:eastAsia="zh-CN"/>
        </w:rPr>
        <w:t>.</w:t>
      </w:r>
    </w:p>
    <w:p w14:paraId="21638D6C" w14:textId="34FBA27A" w:rsidR="00004656" w:rsidRPr="00954386" w:rsidRDefault="00004656" w:rsidP="00004656">
      <w:pPr>
        <w:jc w:val="both"/>
        <w:rPr>
          <w:rFonts w:hint="eastAsia"/>
          <w:b/>
          <w:bCs/>
          <w:lang w:eastAsia="zh-CN"/>
        </w:rPr>
      </w:pPr>
      <w:r>
        <w:rPr>
          <w:b/>
          <w:lang w:eastAsia="zh-CN"/>
        </w:rPr>
        <w:t>Proposal 1:</w:t>
      </w:r>
      <w:r>
        <w:rPr>
          <w:b/>
          <w:bCs/>
          <w:lang w:eastAsia="zh-CN"/>
        </w:rPr>
        <w:t xml:space="preserve"> No new demodulation requirement required for objective “</w:t>
      </w:r>
      <w:r w:rsidRPr="00FA796E">
        <w:rPr>
          <w:b/>
          <w:bCs/>
          <w:lang w:eastAsia="zh-CN"/>
        </w:rPr>
        <w:t xml:space="preserve">semi-static indication of time location of SBFD </w:t>
      </w:r>
      <w:proofErr w:type="spellStart"/>
      <w:r w:rsidRPr="00FA796E">
        <w:rPr>
          <w:b/>
          <w:bCs/>
          <w:lang w:eastAsia="zh-CN"/>
        </w:rPr>
        <w:t>subbands</w:t>
      </w:r>
      <w:proofErr w:type="spellEnd"/>
      <w:r>
        <w:rPr>
          <w:b/>
          <w:bCs/>
          <w:lang w:eastAsia="zh-CN"/>
        </w:rPr>
        <w:t xml:space="preserve">” </w:t>
      </w:r>
    </w:p>
    <w:p w14:paraId="4E9474E7" w14:textId="77777777" w:rsidR="00004656" w:rsidRPr="00FA796E" w:rsidRDefault="00004656" w:rsidP="00004656">
      <w:pPr>
        <w:jc w:val="both"/>
        <w:rPr>
          <w:lang w:val="en-GB" w:eastAsia="zh-CN"/>
        </w:rPr>
      </w:pPr>
      <w:r>
        <w:rPr>
          <w:b/>
          <w:lang w:eastAsia="zh-CN"/>
        </w:rPr>
        <w:t>Proposal 2:</w:t>
      </w:r>
      <w:r>
        <w:rPr>
          <w:b/>
          <w:bCs/>
          <w:lang w:eastAsia="zh-CN"/>
        </w:rPr>
        <w:t xml:space="preserve"> No new demodulation requirement required for objective “</w:t>
      </w:r>
      <w:r w:rsidRPr="00FA796E">
        <w:rPr>
          <w:b/>
          <w:bCs/>
          <w:lang w:eastAsia="zh-CN"/>
        </w:rPr>
        <w:t xml:space="preserve">semi-static indication of </w:t>
      </w:r>
      <w:r>
        <w:rPr>
          <w:b/>
          <w:bCs/>
          <w:lang w:eastAsia="zh-CN"/>
        </w:rPr>
        <w:t>frequency</w:t>
      </w:r>
      <w:r w:rsidRPr="00FA796E">
        <w:rPr>
          <w:b/>
          <w:bCs/>
          <w:lang w:eastAsia="zh-CN"/>
        </w:rPr>
        <w:t xml:space="preserve"> location of SBFD </w:t>
      </w:r>
      <w:proofErr w:type="spellStart"/>
      <w:r w:rsidRPr="00FA796E">
        <w:rPr>
          <w:b/>
          <w:bCs/>
          <w:lang w:eastAsia="zh-CN"/>
        </w:rPr>
        <w:t>subbands</w:t>
      </w:r>
      <w:proofErr w:type="spellEnd"/>
      <w:r>
        <w:rPr>
          <w:b/>
          <w:bCs/>
          <w:lang w:eastAsia="zh-CN"/>
        </w:rPr>
        <w:t>”.</w:t>
      </w:r>
    </w:p>
    <w:p w14:paraId="5F453326" w14:textId="77777777" w:rsidR="00004656" w:rsidRDefault="00004656" w:rsidP="00004656">
      <w:pPr>
        <w:jc w:val="both"/>
        <w:rPr>
          <w:b/>
          <w:bCs/>
          <w:lang w:eastAsia="zh-CN"/>
        </w:rPr>
      </w:pPr>
      <w:r>
        <w:rPr>
          <w:b/>
          <w:lang w:eastAsia="zh-CN"/>
        </w:rPr>
        <w:t>Proposal 3:</w:t>
      </w:r>
      <w:r>
        <w:rPr>
          <w:b/>
          <w:bCs/>
          <w:lang w:eastAsia="zh-CN"/>
        </w:rPr>
        <w:t xml:space="preserve"> No new demodulation requirement required for objective “</w:t>
      </w:r>
      <w:r w:rsidRPr="00096E80">
        <w:rPr>
          <w:b/>
          <w:bCs/>
          <w:lang w:eastAsia="zh-CN"/>
        </w:rPr>
        <w:t>random access in SBFD symbols</w:t>
      </w:r>
      <w:r>
        <w:rPr>
          <w:b/>
          <w:bCs/>
          <w:lang w:eastAsia="zh-CN"/>
        </w:rPr>
        <w:t xml:space="preserve">”. The legacy PRACH test cases will be applied SBFD operation at </w:t>
      </w:r>
      <w:proofErr w:type="spellStart"/>
      <w:r>
        <w:rPr>
          <w:b/>
          <w:bCs/>
          <w:lang w:eastAsia="zh-CN"/>
        </w:rPr>
        <w:t>gNB</w:t>
      </w:r>
      <w:proofErr w:type="spellEnd"/>
      <w:r>
        <w:rPr>
          <w:b/>
          <w:bCs/>
          <w:lang w:eastAsia="zh-CN"/>
        </w:rPr>
        <w:t xml:space="preserve">. </w:t>
      </w:r>
    </w:p>
    <w:p w14:paraId="1ADB9F9C" w14:textId="77777777" w:rsidR="00004656" w:rsidRDefault="00004656" w:rsidP="00004656">
      <w:pPr>
        <w:rPr>
          <w:b/>
          <w:bCs/>
          <w:lang w:eastAsia="zh-CN"/>
        </w:rPr>
      </w:pPr>
      <w:r w:rsidRPr="00462D65">
        <w:rPr>
          <w:b/>
          <w:bCs/>
          <w:lang w:eastAsia="zh-CN"/>
        </w:rPr>
        <w:t xml:space="preserve">Proposal </w:t>
      </w:r>
      <w:r>
        <w:rPr>
          <w:b/>
          <w:bCs/>
          <w:lang w:eastAsia="zh-CN"/>
        </w:rPr>
        <w:t>4</w:t>
      </w:r>
      <w:r w:rsidRPr="00462D65">
        <w:rPr>
          <w:b/>
          <w:bCs/>
          <w:lang w:eastAsia="zh-CN"/>
        </w:rPr>
        <w:t xml:space="preserve">: For objective “UE transmission, reception and measurement behavior and procedures”, following potential </w:t>
      </w:r>
      <w:r>
        <w:rPr>
          <w:b/>
          <w:bCs/>
          <w:lang w:eastAsia="zh-CN"/>
        </w:rPr>
        <w:t xml:space="preserve">demodulation </w:t>
      </w:r>
      <w:r w:rsidRPr="00462D65">
        <w:rPr>
          <w:b/>
          <w:bCs/>
          <w:lang w:eastAsia="zh-CN"/>
        </w:rPr>
        <w:t>impact foreseen:</w:t>
      </w:r>
    </w:p>
    <w:p w14:paraId="7686DE30" w14:textId="77777777" w:rsidR="00004656" w:rsidRDefault="00004656" w:rsidP="00004656">
      <w:pPr>
        <w:pStyle w:val="ab"/>
        <w:numPr>
          <w:ilvl w:val="0"/>
          <w:numId w:val="20"/>
        </w:numPr>
        <w:overflowPunct w:val="0"/>
        <w:autoSpaceDE w:val="0"/>
        <w:autoSpaceDN w:val="0"/>
        <w:adjustRightInd w:val="0"/>
        <w:spacing w:after="180" w:line="259" w:lineRule="auto"/>
        <w:contextualSpacing w:val="0"/>
        <w:jc w:val="both"/>
        <w:textAlignment w:val="baseline"/>
        <w:rPr>
          <w:rFonts w:eastAsia="Malgun Gothic"/>
          <w:lang w:val="en-US" w:eastAsia="ko-KR"/>
        </w:rPr>
      </w:pPr>
      <w:r w:rsidRPr="00954386">
        <w:rPr>
          <w:rFonts w:eastAsia="Malgun Gothic"/>
          <w:lang w:val="en-US" w:eastAsia="ko-KR"/>
        </w:rPr>
        <w:t>Enhancements on physical channels/signals and procedure across SBFD symbols and non-SBFD symbols in different slots</w:t>
      </w:r>
    </w:p>
    <w:p w14:paraId="2F06D252" w14:textId="77777777" w:rsidR="00004656" w:rsidRPr="007E307B" w:rsidRDefault="00004656" w:rsidP="00004656">
      <w:pPr>
        <w:pStyle w:val="ab"/>
        <w:numPr>
          <w:ilvl w:val="0"/>
          <w:numId w:val="20"/>
        </w:numPr>
        <w:overflowPunct w:val="0"/>
        <w:autoSpaceDE w:val="0"/>
        <w:autoSpaceDN w:val="0"/>
        <w:adjustRightInd w:val="0"/>
        <w:spacing w:after="180" w:line="259" w:lineRule="auto"/>
        <w:contextualSpacing w:val="0"/>
        <w:jc w:val="both"/>
        <w:textAlignment w:val="baseline"/>
        <w:rPr>
          <w:rFonts w:eastAsia="Malgun Gothic"/>
          <w:lang w:val="en-US" w:eastAsia="ko-KR"/>
        </w:rPr>
      </w:pPr>
      <w:r w:rsidRPr="007E307B">
        <w:rPr>
          <w:rFonts w:eastAsiaTheme="minorEastAsia" w:hint="eastAsia"/>
          <w:lang w:val="en-US" w:eastAsia="zh-CN"/>
        </w:rPr>
        <w:lastRenderedPageBreak/>
        <w:t>F</w:t>
      </w:r>
      <w:r w:rsidRPr="007E307B">
        <w:rPr>
          <w:rFonts w:eastAsiaTheme="minorEastAsia"/>
          <w:lang w:val="en-US" w:eastAsia="zh-CN"/>
        </w:rPr>
        <w:t xml:space="preserve">FS on </w:t>
      </w:r>
      <w:r w:rsidRPr="007E307B">
        <w:rPr>
          <w:rFonts w:eastAsia="Malgun Gothic"/>
          <w:lang w:val="en-US" w:eastAsia="ko-KR"/>
        </w:rPr>
        <w:t>Enhancement on resource allocation in frequency domain in SBFD symbols</w:t>
      </w:r>
    </w:p>
    <w:p w14:paraId="10877795" w14:textId="6DA02D6D" w:rsidR="004131A9" w:rsidRPr="00004656" w:rsidRDefault="00004656" w:rsidP="00004656">
      <w:pPr>
        <w:rPr>
          <w:rFonts w:eastAsia="Malgun Gothic" w:hint="eastAsia"/>
          <w:lang w:eastAsia="ko-KR"/>
        </w:rPr>
      </w:pPr>
      <w:r w:rsidRPr="00462D65">
        <w:rPr>
          <w:b/>
          <w:bCs/>
          <w:lang w:eastAsia="zh-CN"/>
        </w:rPr>
        <w:t xml:space="preserve">Proposal </w:t>
      </w:r>
      <w:r>
        <w:rPr>
          <w:b/>
          <w:bCs/>
          <w:lang w:eastAsia="zh-CN"/>
        </w:rPr>
        <w:t>5</w:t>
      </w:r>
      <w:r w:rsidRPr="00462D65">
        <w:rPr>
          <w:b/>
          <w:bCs/>
          <w:lang w:eastAsia="zh-CN"/>
        </w:rPr>
        <w:t>: For objective “</w:t>
      </w:r>
      <w:r w:rsidRPr="007E307B">
        <w:rPr>
          <w:b/>
          <w:bCs/>
          <w:lang w:eastAsia="zh-CN"/>
        </w:rPr>
        <w:t>Enhancements for CLI handling</w:t>
      </w:r>
      <w:r w:rsidRPr="00462D65">
        <w:rPr>
          <w:b/>
          <w:bCs/>
          <w:lang w:eastAsia="zh-CN"/>
        </w:rPr>
        <w:t xml:space="preserve">”, </w:t>
      </w:r>
      <w:r>
        <w:rPr>
          <w:b/>
          <w:bCs/>
          <w:lang w:eastAsia="zh-CN"/>
        </w:rPr>
        <w:t xml:space="preserve">introduce PUSCH requirement for UL resource muting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F5241D9" w14:textId="6ED08EAE" w:rsidR="00594308" w:rsidRPr="003D219B" w:rsidRDefault="00594308" w:rsidP="00594308">
      <w:pPr>
        <w:pStyle w:val="Reference"/>
      </w:pPr>
      <w:bookmarkStart w:id="1" w:name="_Hlk174055922"/>
      <w:r>
        <w:t xml:space="preserve">RP-241614, </w:t>
      </w:r>
      <w:r>
        <w:rPr>
          <w:rFonts w:hint="eastAsia"/>
        </w:rPr>
        <w:t>Revised WID: Evolution of NR duplex operation: Sub-band full duplex (SBFD)</w:t>
      </w:r>
      <w:r>
        <w:t xml:space="preserve">, </w:t>
      </w:r>
      <w:r>
        <w:rPr>
          <w:rFonts w:hint="eastAsia"/>
        </w:rPr>
        <w:t xml:space="preserve">Huawei, </w:t>
      </w:r>
      <w:proofErr w:type="spellStart"/>
      <w:r>
        <w:rPr>
          <w:rFonts w:hint="eastAsia"/>
        </w:rPr>
        <w:t>HiSilicon</w:t>
      </w:r>
      <w:bookmarkEnd w:id="1"/>
      <w:proofErr w:type="spellEnd"/>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EA86" w14:textId="77777777" w:rsidR="00891785" w:rsidRDefault="00891785" w:rsidP="00EA0BFA">
      <w:pPr>
        <w:spacing w:after="0" w:line="240" w:lineRule="auto"/>
      </w:pPr>
      <w:r>
        <w:separator/>
      </w:r>
    </w:p>
  </w:endnote>
  <w:endnote w:type="continuationSeparator" w:id="0">
    <w:p w14:paraId="19062902" w14:textId="77777777" w:rsidR="00891785" w:rsidRDefault="0089178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F2122" w14:textId="77777777" w:rsidR="00891785" w:rsidRDefault="00891785" w:rsidP="00EA0BFA">
      <w:pPr>
        <w:spacing w:after="0" w:line="240" w:lineRule="auto"/>
      </w:pPr>
      <w:r>
        <w:separator/>
      </w:r>
    </w:p>
  </w:footnote>
  <w:footnote w:type="continuationSeparator" w:id="0">
    <w:p w14:paraId="3DB23B87" w14:textId="77777777" w:rsidR="00891785" w:rsidRDefault="0089178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5446E8"/>
    <w:multiLevelType w:val="hybridMultilevel"/>
    <w:tmpl w:val="DA822CEE"/>
    <w:lvl w:ilvl="0" w:tplc="04090001">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Wingdings" w:hAnsi="Wingdings" w:hint="default"/>
      </w:r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2" w15:restartNumberingAfterBreak="0">
    <w:nsid w:val="121016FB"/>
    <w:multiLevelType w:val="hybridMultilevel"/>
    <w:tmpl w:val="DE9C980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EE4E05"/>
    <w:multiLevelType w:val="hybridMultilevel"/>
    <w:tmpl w:val="CF8CE7EA"/>
    <w:lvl w:ilvl="0" w:tplc="04090001">
      <w:start w:val="1"/>
      <w:numFmt w:val="bullet"/>
      <w:lvlText w:val=""/>
      <w:lvlJc w:val="left"/>
      <w:pPr>
        <w:tabs>
          <w:tab w:val="num" w:pos="720"/>
        </w:tabs>
        <w:ind w:left="720" w:hanging="360"/>
      </w:pPr>
      <w:rPr>
        <w:rFonts w:ascii="Wingdings" w:hAnsi="Wingdings" w:hint="default"/>
      </w:rPr>
    </w:lvl>
    <w:lvl w:ilvl="1" w:tplc="E8467072">
      <w:start w:val="1"/>
      <w:numFmt w:val="lowerLetter"/>
      <w:lvlText w:val="%2)"/>
      <w:lvlJc w:val="left"/>
      <w:pPr>
        <w:tabs>
          <w:tab w:val="num" w:pos="1440"/>
        </w:tabs>
        <w:ind w:left="1440" w:hanging="360"/>
      </w:p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6" w15:restartNumberingAfterBreak="0">
    <w:nsid w:val="32080CE9"/>
    <w:multiLevelType w:val="hybridMultilevel"/>
    <w:tmpl w:val="0A3A9EB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9F829EA"/>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5D54297"/>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8D72582"/>
    <w:multiLevelType w:val="hybridMultilevel"/>
    <w:tmpl w:val="6BC85C5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305235"/>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27479"/>
    <w:multiLevelType w:val="hybridMultilevel"/>
    <w:tmpl w:val="0AB2A22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2B21BD0"/>
    <w:multiLevelType w:val="hybridMultilevel"/>
    <w:tmpl w:val="24E6D04A"/>
    <w:lvl w:ilvl="0" w:tplc="04090001">
      <w:start w:val="1"/>
      <w:numFmt w:val="bullet"/>
      <w:lvlText w:val=""/>
      <w:lvlJc w:val="left"/>
      <w:pPr>
        <w:tabs>
          <w:tab w:val="num" w:pos="928"/>
        </w:tabs>
        <w:ind w:left="928" w:hanging="360"/>
      </w:pPr>
      <w:rPr>
        <w:rFonts w:ascii="Wingdings" w:hAnsi="Wingdings"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16" w15:restartNumberingAfterBreak="0">
    <w:nsid w:val="64915625"/>
    <w:multiLevelType w:val="hybridMultilevel"/>
    <w:tmpl w:val="47142F0E"/>
    <w:lvl w:ilvl="0" w:tplc="C6DA1A48">
      <w:numFmt w:val="bullet"/>
      <w:lvlText w:val="-"/>
      <w:lvlJc w:val="left"/>
      <w:pPr>
        <w:tabs>
          <w:tab w:val="num" w:pos="928"/>
        </w:tabs>
        <w:ind w:left="928" w:hanging="360"/>
      </w:pPr>
      <w:rPr>
        <w:rFonts w:ascii="Arial" w:eastAsia="MS Mincho" w:hAnsi="Arial" w:cs="Arial"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17" w15:restartNumberingAfterBreak="0">
    <w:nsid w:val="726E35C6"/>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15:restartNumberingAfterBreak="0">
    <w:nsid w:val="7996370C"/>
    <w:multiLevelType w:val="hybridMultilevel"/>
    <w:tmpl w:val="BED693A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3"/>
  </w:num>
  <w:num w:numId="4">
    <w:abstractNumId w:val="12"/>
  </w:num>
  <w:num w:numId="5">
    <w:abstractNumId w:val="14"/>
  </w:num>
  <w:num w:numId="6">
    <w:abstractNumId w:val="0"/>
  </w:num>
  <w:num w:numId="7">
    <w:abstractNumId w:val="17"/>
  </w:num>
  <w:num w:numId="8">
    <w:abstractNumId w:val="8"/>
  </w:num>
  <w:num w:numId="9">
    <w:abstractNumId w:val="11"/>
  </w:num>
  <w:num w:numId="10">
    <w:abstractNumId w:val="7"/>
  </w:num>
  <w:num w:numId="11">
    <w:abstractNumId w:val="4"/>
  </w:num>
  <w:num w:numId="12">
    <w:abstractNumId w:val="19"/>
  </w:num>
  <w:num w:numId="13">
    <w:abstractNumId w:val="9"/>
  </w:num>
  <w:num w:numId="14">
    <w:abstractNumId w:val="13"/>
  </w:num>
  <w:num w:numId="15">
    <w:abstractNumId w:val="1"/>
  </w:num>
  <w:num w:numId="16">
    <w:abstractNumId w:val="5"/>
  </w:num>
  <w:num w:numId="17">
    <w:abstractNumId w:val="15"/>
  </w:num>
  <w:num w:numId="18">
    <w:abstractNumId w:val="16"/>
  </w:num>
  <w:num w:numId="19">
    <w:abstractNumId w:val="2"/>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65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1EB"/>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6E80"/>
    <w:rsid w:val="00097396"/>
    <w:rsid w:val="00097EED"/>
    <w:rsid w:val="000A098A"/>
    <w:rsid w:val="000A103E"/>
    <w:rsid w:val="000A1387"/>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79D"/>
    <w:rsid w:val="0013081E"/>
    <w:rsid w:val="00130993"/>
    <w:rsid w:val="00132C99"/>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4863"/>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380D"/>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5E1E"/>
    <w:rsid w:val="00307DC6"/>
    <w:rsid w:val="00310DEE"/>
    <w:rsid w:val="00312B40"/>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8E"/>
    <w:rsid w:val="00445DA4"/>
    <w:rsid w:val="00445EF6"/>
    <w:rsid w:val="0044603D"/>
    <w:rsid w:val="00446D89"/>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D8B"/>
    <w:rsid w:val="00482F7C"/>
    <w:rsid w:val="004849BA"/>
    <w:rsid w:val="00484E5C"/>
    <w:rsid w:val="004861C4"/>
    <w:rsid w:val="004902B6"/>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B61"/>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6B5E"/>
    <w:rsid w:val="005475C4"/>
    <w:rsid w:val="005475D0"/>
    <w:rsid w:val="00550506"/>
    <w:rsid w:val="00551033"/>
    <w:rsid w:val="00551364"/>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3BD0"/>
    <w:rsid w:val="00594308"/>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1A45"/>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7076"/>
    <w:rsid w:val="0065054C"/>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786"/>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03E9"/>
    <w:rsid w:val="006F18D4"/>
    <w:rsid w:val="006F191B"/>
    <w:rsid w:val="006F1A7D"/>
    <w:rsid w:val="006F1C96"/>
    <w:rsid w:val="006F1D84"/>
    <w:rsid w:val="006F1F54"/>
    <w:rsid w:val="006F2B10"/>
    <w:rsid w:val="006F2EED"/>
    <w:rsid w:val="006F308B"/>
    <w:rsid w:val="006F33A4"/>
    <w:rsid w:val="006F472E"/>
    <w:rsid w:val="006F68BB"/>
    <w:rsid w:val="006F6F21"/>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4B4"/>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6C4"/>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2F30"/>
    <w:rsid w:val="007E307B"/>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115"/>
    <w:rsid w:val="00803314"/>
    <w:rsid w:val="00803384"/>
    <w:rsid w:val="00804D89"/>
    <w:rsid w:val="0080797C"/>
    <w:rsid w:val="00812250"/>
    <w:rsid w:val="0081235D"/>
    <w:rsid w:val="00812572"/>
    <w:rsid w:val="00812E43"/>
    <w:rsid w:val="00814B00"/>
    <w:rsid w:val="00816921"/>
    <w:rsid w:val="00817559"/>
    <w:rsid w:val="00820031"/>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1BA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785"/>
    <w:rsid w:val="00891931"/>
    <w:rsid w:val="008928AE"/>
    <w:rsid w:val="00895B78"/>
    <w:rsid w:val="00896753"/>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6F62"/>
    <w:rsid w:val="008B753A"/>
    <w:rsid w:val="008C18FB"/>
    <w:rsid w:val="008C6E24"/>
    <w:rsid w:val="008C721F"/>
    <w:rsid w:val="008D1E5A"/>
    <w:rsid w:val="008D3166"/>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4F98"/>
    <w:rsid w:val="009157F5"/>
    <w:rsid w:val="009158AF"/>
    <w:rsid w:val="00915B96"/>
    <w:rsid w:val="00915D1A"/>
    <w:rsid w:val="00915FD4"/>
    <w:rsid w:val="009165AA"/>
    <w:rsid w:val="00916F24"/>
    <w:rsid w:val="009173DC"/>
    <w:rsid w:val="00920450"/>
    <w:rsid w:val="0092173C"/>
    <w:rsid w:val="00921D7D"/>
    <w:rsid w:val="00924AD6"/>
    <w:rsid w:val="00925EBA"/>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386"/>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4F7C"/>
    <w:rsid w:val="009E5041"/>
    <w:rsid w:val="009E5047"/>
    <w:rsid w:val="009E5710"/>
    <w:rsid w:val="009E5DE7"/>
    <w:rsid w:val="009E637D"/>
    <w:rsid w:val="009E64AE"/>
    <w:rsid w:val="009E6790"/>
    <w:rsid w:val="009E693F"/>
    <w:rsid w:val="009F1137"/>
    <w:rsid w:val="009F26B3"/>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4BA8"/>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0082"/>
    <w:rsid w:val="00AA202E"/>
    <w:rsid w:val="00AA35DE"/>
    <w:rsid w:val="00AA3D99"/>
    <w:rsid w:val="00AA43B5"/>
    <w:rsid w:val="00AA4464"/>
    <w:rsid w:val="00AA5824"/>
    <w:rsid w:val="00AA5D62"/>
    <w:rsid w:val="00AA671B"/>
    <w:rsid w:val="00AA705D"/>
    <w:rsid w:val="00AA7985"/>
    <w:rsid w:val="00AA7B68"/>
    <w:rsid w:val="00AB1432"/>
    <w:rsid w:val="00AB1D47"/>
    <w:rsid w:val="00AB2325"/>
    <w:rsid w:val="00AB235D"/>
    <w:rsid w:val="00AB3CBB"/>
    <w:rsid w:val="00AB5CEF"/>
    <w:rsid w:val="00AB6FC7"/>
    <w:rsid w:val="00AB7119"/>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139"/>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1227"/>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150F"/>
    <w:rsid w:val="00C71CBC"/>
    <w:rsid w:val="00C736D0"/>
    <w:rsid w:val="00C73792"/>
    <w:rsid w:val="00C755E6"/>
    <w:rsid w:val="00C7634A"/>
    <w:rsid w:val="00C76A2F"/>
    <w:rsid w:val="00C76C55"/>
    <w:rsid w:val="00C77461"/>
    <w:rsid w:val="00C81970"/>
    <w:rsid w:val="00C81B22"/>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7589"/>
    <w:rsid w:val="00CC0B16"/>
    <w:rsid w:val="00CC2A90"/>
    <w:rsid w:val="00CC2BAD"/>
    <w:rsid w:val="00CC3139"/>
    <w:rsid w:val="00CC47D0"/>
    <w:rsid w:val="00CC4FF7"/>
    <w:rsid w:val="00CC5500"/>
    <w:rsid w:val="00CC5F4F"/>
    <w:rsid w:val="00CC6594"/>
    <w:rsid w:val="00CC6FB3"/>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97E"/>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0C94"/>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CBE"/>
    <w:rsid w:val="00F016B3"/>
    <w:rsid w:val="00F036D1"/>
    <w:rsid w:val="00F03DD5"/>
    <w:rsid w:val="00F049F5"/>
    <w:rsid w:val="00F050D2"/>
    <w:rsid w:val="00F05331"/>
    <w:rsid w:val="00F058AF"/>
    <w:rsid w:val="00F11A0B"/>
    <w:rsid w:val="00F13205"/>
    <w:rsid w:val="00F141A4"/>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0FF"/>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5349"/>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39D0"/>
    <w:rsid w:val="00FA4535"/>
    <w:rsid w:val="00FA455D"/>
    <w:rsid w:val="00FA529D"/>
    <w:rsid w:val="00FA5AC9"/>
    <w:rsid w:val="00FA6689"/>
    <w:rsid w:val="00FA6DCA"/>
    <w:rsid w:val="00FA796E"/>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AF287D-621E-4177-99F3-34ED4A1F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2191</Words>
  <Characters>12490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cp:revision>
  <dcterms:created xsi:type="dcterms:W3CDTF">2025-05-09T21:06:00Z</dcterms:created>
  <dcterms:modified xsi:type="dcterms:W3CDTF">2025-05-09T22:40:00Z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